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2A3" w:rsidRDefault="005D32A3" w:rsidP="00CD7735">
      <w:pPr>
        <w:rPr>
          <w:rFonts w:asciiTheme="minorHAnsi" w:hAnsiTheme="minorHAnsi" w:cs="Arial"/>
          <w:b/>
          <w:sz w:val="24"/>
          <w:szCs w:val="24"/>
          <w:lang w:val="es-ES"/>
        </w:rPr>
      </w:pPr>
      <w:r w:rsidRPr="005D32A3">
        <w:rPr>
          <w:rFonts w:asciiTheme="minorHAnsi" w:hAnsiTheme="minorHAnsi" w:cs="Arial"/>
          <w:b/>
          <w:sz w:val="24"/>
          <w:szCs w:val="24"/>
          <w:highlight w:val="yellow"/>
          <w:lang w:val="es-ES"/>
        </w:rPr>
        <w:t>URČENO STUDENTŮM, KTEŘÍ NASTOUPILI DO MGR. STUDIA V AKADEMICKÉM ROCE 2019/20 A POZDĚJI</w:t>
      </w:r>
    </w:p>
    <w:p w:rsidR="00162492" w:rsidRPr="004553FE" w:rsidRDefault="00CD7735" w:rsidP="00CD7735">
      <w:pPr>
        <w:rPr>
          <w:rFonts w:asciiTheme="minorHAnsi" w:hAnsiTheme="minorHAnsi" w:cs="Arial"/>
          <w:b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sz w:val="24"/>
          <w:szCs w:val="24"/>
          <w:lang w:val="es-ES"/>
        </w:rPr>
        <w:t xml:space="preserve">NMgr. </w:t>
      </w:r>
      <w:r w:rsidRPr="004553FE">
        <w:rPr>
          <w:rFonts w:asciiTheme="minorHAnsi" w:hAnsiTheme="minorHAnsi" w:cs="Arial"/>
          <w:b/>
          <w:bCs/>
          <w:sz w:val="24"/>
          <w:szCs w:val="24"/>
          <w:lang w:val="es-ES"/>
        </w:rPr>
        <w:t>Španělská filologie (Samostatný program / maior / minor)</w:t>
      </w:r>
    </w:p>
    <w:p w:rsidR="00FF0D92" w:rsidRPr="004553FE" w:rsidRDefault="00FF0D92" w:rsidP="00845A04">
      <w:pPr>
        <w:ind w:right="1701"/>
        <w:rPr>
          <w:rFonts w:asciiTheme="minorHAnsi" w:hAnsiTheme="minorHAnsi" w:cs="Arial"/>
          <w:b/>
          <w:sz w:val="24"/>
          <w:szCs w:val="24"/>
          <w:lang w:val="es-ES"/>
        </w:rPr>
      </w:pPr>
      <w:bookmarkStart w:id="0" w:name="_GoBack"/>
      <w:bookmarkEnd w:id="0"/>
    </w:p>
    <w:p w:rsidR="00D46E91" w:rsidRPr="00D46E91" w:rsidRDefault="00D46E91" w:rsidP="00D46E91">
      <w:pPr>
        <w:ind w:right="1701"/>
        <w:rPr>
          <w:rFonts w:asciiTheme="minorHAnsi" w:hAnsiTheme="minorHAnsi" w:cstheme="minorHAnsi"/>
          <w:snapToGrid w:val="0"/>
          <w:sz w:val="24"/>
          <w:szCs w:val="24"/>
        </w:rPr>
      </w:pPr>
      <w:r w:rsidRPr="00D46E91">
        <w:rPr>
          <w:rFonts w:asciiTheme="minorHAnsi" w:hAnsiTheme="minorHAnsi" w:cstheme="minorHAnsi"/>
          <w:snapToGrid w:val="0"/>
          <w:sz w:val="24"/>
          <w:szCs w:val="24"/>
        </w:rPr>
        <w:t xml:space="preserve">Studenti budou zkoušeni </w:t>
      </w:r>
      <w:r w:rsidR="00CE15D9">
        <w:rPr>
          <w:rFonts w:asciiTheme="minorHAnsi" w:hAnsiTheme="minorHAnsi" w:cstheme="minorHAnsi"/>
          <w:snapToGrid w:val="0"/>
          <w:sz w:val="24"/>
          <w:szCs w:val="24"/>
        </w:rPr>
        <w:t>ze</w:t>
      </w:r>
      <w:r w:rsidRPr="00D46E91">
        <w:rPr>
          <w:rFonts w:asciiTheme="minorHAnsi" w:hAnsiTheme="minorHAnsi" w:cstheme="minorHAnsi"/>
          <w:snapToGrid w:val="0"/>
          <w:sz w:val="24"/>
          <w:szCs w:val="24"/>
        </w:rPr>
        <w:t xml:space="preserve"> dvou </w:t>
      </w:r>
      <w:r w:rsidR="00CE15D9">
        <w:rPr>
          <w:rFonts w:asciiTheme="minorHAnsi" w:hAnsiTheme="minorHAnsi" w:cstheme="minorHAnsi"/>
          <w:snapToGrid w:val="0"/>
          <w:sz w:val="24"/>
          <w:szCs w:val="24"/>
        </w:rPr>
        <w:t xml:space="preserve">otázek </w:t>
      </w:r>
      <w:r w:rsidRPr="00D46E91">
        <w:rPr>
          <w:rFonts w:asciiTheme="minorHAnsi" w:hAnsiTheme="minorHAnsi" w:cstheme="minorHAnsi"/>
          <w:snapToGrid w:val="0"/>
          <w:sz w:val="24"/>
          <w:szCs w:val="24"/>
        </w:rPr>
        <w:t xml:space="preserve">z lingvistiky. </w:t>
      </w:r>
      <w:r w:rsidR="00CE15D9">
        <w:rPr>
          <w:rFonts w:asciiTheme="minorHAnsi" w:hAnsiTheme="minorHAnsi" w:cstheme="minorHAnsi"/>
          <w:snapToGrid w:val="0"/>
          <w:sz w:val="24"/>
          <w:szCs w:val="24"/>
        </w:rPr>
        <w:t>Obě</w:t>
      </w:r>
      <w:r w:rsidRPr="00D46E91">
        <w:rPr>
          <w:rFonts w:asciiTheme="minorHAnsi" w:hAnsiTheme="minorHAnsi" w:cstheme="minorHAnsi"/>
          <w:snapToGrid w:val="0"/>
          <w:sz w:val="24"/>
          <w:szCs w:val="24"/>
        </w:rPr>
        <w:t xml:space="preserve"> otázky se losují z níže uvedeného seznamu okruhů. </w:t>
      </w:r>
      <w:r w:rsidR="00CE15D9">
        <w:rPr>
          <w:rFonts w:asciiTheme="minorHAnsi" w:hAnsiTheme="minorHAnsi" w:cstheme="minorHAnsi"/>
          <w:snapToGrid w:val="0"/>
          <w:sz w:val="24"/>
          <w:szCs w:val="24"/>
        </w:rPr>
        <w:t>Zkouška z</w:t>
      </w:r>
      <w:r w:rsidRPr="00D46E91">
        <w:rPr>
          <w:rFonts w:asciiTheme="minorHAnsi" w:hAnsiTheme="minorHAnsi" w:cstheme="minorHAnsi"/>
          <w:snapToGrid w:val="0"/>
          <w:sz w:val="24"/>
          <w:szCs w:val="24"/>
        </w:rPr>
        <w:t xml:space="preserve"> literatury zahrnuje </w:t>
      </w:r>
      <w:r w:rsidR="00CE15D9">
        <w:rPr>
          <w:rFonts w:asciiTheme="minorHAnsi" w:hAnsiTheme="minorHAnsi" w:cstheme="minorHAnsi"/>
          <w:snapToGrid w:val="0"/>
          <w:sz w:val="24"/>
          <w:szCs w:val="24"/>
        </w:rPr>
        <w:t>analýzu díla ze seznamu povinné četby a analýzu díla ze seznamu volitelné četby, který student předloží v den zkoušky. Volitelnou četbu si student vy</w:t>
      </w:r>
      <w:r w:rsidR="00652FAE">
        <w:rPr>
          <w:rFonts w:asciiTheme="minorHAnsi" w:hAnsiTheme="minorHAnsi" w:cstheme="minorHAnsi"/>
          <w:snapToGrid w:val="0"/>
          <w:sz w:val="24"/>
          <w:szCs w:val="24"/>
        </w:rPr>
        <w:t>bírá dle svého zájmu a zaměření samostatně.</w:t>
      </w:r>
    </w:p>
    <w:p w:rsidR="00162492" w:rsidRPr="004553FE" w:rsidRDefault="00162492" w:rsidP="00845A04">
      <w:pPr>
        <w:ind w:right="1701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FF0D92" w:rsidRPr="004553FE" w:rsidRDefault="00FF0D92" w:rsidP="00FF0D92">
      <w:pPr>
        <w:ind w:right="1701"/>
        <w:rPr>
          <w:rFonts w:asciiTheme="minorHAnsi" w:hAnsiTheme="minorHAnsi" w:cs="Arial"/>
          <w:b/>
          <w:snapToGrid w:val="0"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snapToGrid w:val="0"/>
          <w:sz w:val="24"/>
          <w:szCs w:val="24"/>
          <w:lang w:val="es-ES"/>
        </w:rPr>
        <w:t xml:space="preserve">LINGVISTIKA </w:t>
      </w:r>
      <w:r w:rsidR="00396C6C" w:rsidRPr="004553FE">
        <w:rPr>
          <w:rFonts w:asciiTheme="minorHAnsi" w:hAnsiTheme="minorHAnsi" w:cs="Arial"/>
          <w:b/>
          <w:snapToGrid w:val="0"/>
          <w:sz w:val="24"/>
          <w:szCs w:val="24"/>
          <w:lang w:val="es-ES"/>
        </w:rPr>
        <w:t>(20 otázek)</w:t>
      </w:r>
    </w:p>
    <w:p w:rsidR="00245C8E" w:rsidRPr="004553FE" w:rsidRDefault="00245C8E" w:rsidP="00FF0D92">
      <w:pPr>
        <w:ind w:left="284" w:hanging="284"/>
        <w:rPr>
          <w:rFonts w:asciiTheme="minorHAnsi" w:hAnsiTheme="minorHAnsi"/>
          <w:i/>
          <w:iCs/>
          <w:sz w:val="24"/>
          <w:szCs w:val="24"/>
          <w:lang w:val="es-ES"/>
        </w:rPr>
      </w:pPr>
    </w:p>
    <w:p w:rsidR="00963698" w:rsidRPr="004553FE" w:rsidRDefault="00963698" w:rsidP="00963698">
      <w:pPr>
        <w:rPr>
          <w:rFonts w:asciiTheme="minorHAnsi" w:hAnsiTheme="minorHAnsi" w:cs="Arial"/>
          <w:b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sz w:val="24"/>
          <w:szCs w:val="24"/>
          <w:lang w:val="es-ES"/>
        </w:rPr>
        <w:t>Vývoj španělského jazyka</w:t>
      </w:r>
      <w:r w:rsidR="00D46E91">
        <w:rPr>
          <w:rFonts w:asciiTheme="minorHAnsi" w:hAnsiTheme="minorHAnsi" w:cs="Arial"/>
          <w:b/>
          <w:sz w:val="24"/>
          <w:szCs w:val="24"/>
          <w:lang w:val="es-ES"/>
        </w:rPr>
        <w:t xml:space="preserve"> (5 otázek)</w:t>
      </w:r>
    </w:p>
    <w:p w:rsidR="00D608C7" w:rsidRPr="004553FE" w:rsidRDefault="00D608C7" w:rsidP="00FF0D92">
      <w:pPr>
        <w:ind w:left="284" w:hanging="284"/>
        <w:jc w:val="both"/>
        <w:rPr>
          <w:rFonts w:asciiTheme="minorHAnsi" w:hAnsiTheme="minorHAnsi" w:cs="Arial"/>
          <w:iCs/>
          <w:sz w:val="24"/>
          <w:szCs w:val="24"/>
          <w:lang w:val="es-ES"/>
        </w:rPr>
      </w:pPr>
    </w:p>
    <w:p w:rsidR="00D46E91" w:rsidRPr="00D46E91" w:rsidRDefault="00D46E91" w:rsidP="00D46E91">
      <w:pPr>
        <w:ind w:left="284" w:hanging="284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1) </w:t>
      </w:r>
      <w:r w:rsidRPr="00D46E91">
        <w:rPr>
          <w:rFonts w:asciiTheme="minorHAnsi" w:hAnsiTheme="minorHAnsi" w:cstheme="minorHAnsi"/>
          <w:sz w:val="24"/>
          <w:szCs w:val="24"/>
          <w:lang w:val="es-ES"/>
        </w:rPr>
        <w:t>Causas del cambio lingüístico, particularmente del cambio fonético; clasificación de los mecanismos principales del cambio fonético (asimilación, disimilación, etc.), influencia del cambio fonético en los transformación tipológica del latín vulgar y los romances</w:t>
      </w:r>
    </w:p>
    <w:p w:rsidR="00D46E91" w:rsidRPr="00D46E91" w:rsidRDefault="00D46E91" w:rsidP="00D46E91">
      <w:pPr>
        <w:ind w:left="284" w:hanging="284"/>
        <w:rPr>
          <w:rFonts w:asciiTheme="minorHAnsi" w:hAnsiTheme="minorHAnsi" w:cstheme="minorHAnsi"/>
          <w:sz w:val="24"/>
          <w:szCs w:val="24"/>
          <w:lang w:val="es-ES"/>
        </w:rPr>
      </w:pPr>
      <w:r w:rsidRPr="00D46E91">
        <w:rPr>
          <w:rFonts w:asciiTheme="minorHAnsi" w:hAnsiTheme="minorHAnsi" w:cstheme="minorHAnsi"/>
          <w:sz w:val="24"/>
          <w:szCs w:val="24"/>
          <w:lang w:val="es-ES"/>
        </w:rPr>
        <w:t>2) Diferencias entre el latín vulgar y el latín literario; rasgos particulares del latín vulgar hispánico, particularmente del latín hablado en la zona de septentrional de la península; la naturaleza del acento en latín; periodización de la evololución del latín y el castellano.</w:t>
      </w:r>
    </w:p>
    <w:p w:rsidR="00D46E91" w:rsidRPr="00D46E91" w:rsidRDefault="00D46E91" w:rsidP="00D46E91">
      <w:pPr>
        <w:ind w:left="284" w:hanging="284"/>
        <w:rPr>
          <w:rFonts w:asciiTheme="minorHAnsi" w:hAnsiTheme="minorHAnsi" w:cstheme="minorHAnsi"/>
          <w:iCs/>
          <w:sz w:val="24"/>
          <w:szCs w:val="24"/>
          <w:lang w:val="es-ES"/>
        </w:rPr>
      </w:pPr>
      <w:r w:rsidRPr="00D46E91">
        <w:rPr>
          <w:rFonts w:asciiTheme="minorHAnsi" w:hAnsiTheme="minorHAnsi" w:cstheme="minorHAnsi"/>
          <w:iCs/>
          <w:sz w:val="24"/>
          <w:szCs w:val="24"/>
          <w:lang w:val="es-ES"/>
        </w:rPr>
        <w:t xml:space="preserve">3) </w:t>
      </w:r>
      <w:r w:rsidRPr="00D46E91">
        <w:rPr>
          <w:rFonts w:asciiTheme="minorHAnsi" w:hAnsiTheme="minorHAnsi" w:cstheme="minorHAnsi"/>
          <w:sz w:val="24"/>
          <w:szCs w:val="24"/>
          <w:lang w:val="es-ES"/>
        </w:rPr>
        <w:t>Evolución de las vocales tónicas y átonas castellanas desde los orígenes hasta la actualidad; explicación del concepto de la metafonía y de la yod.</w:t>
      </w:r>
    </w:p>
    <w:p w:rsidR="00D46E91" w:rsidRPr="00D46E91" w:rsidRDefault="00D46E91" w:rsidP="00D46E91">
      <w:pPr>
        <w:ind w:left="284" w:hanging="284"/>
        <w:rPr>
          <w:rFonts w:asciiTheme="minorHAnsi" w:hAnsiTheme="minorHAnsi" w:cstheme="minorHAnsi"/>
          <w:sz w:val="24"/>
          <w:szCs w:val="24"/>
          <w:lang w:val="es-ES"/>
        </w:rPr>
      </w:pPr>
      <w:r w:rsidRPr="00D46E91">
        <w:rPr>
          <w:rFonts w:asciiTheme="minorHAnsi" w:hAnsiTheme="minorHAnsi" w:cstheme="minorHAnsi"/>
          <w:sz w:val="24"/>
          <w:szCs w:val="24"/>
          <w:lang w:val="es-ES"/>
        </w:rPr>
        <w:t xml:space="preserve">4) Lenición (sus resultados medievales y actuales); evolución de la /f-/ latina en el castellano </w:t>
      </w:r>
    </w:p>
    <w:p w:rsidR="00D608C7" w:rsidRDefault="00D46E91" w:rsidP="00D46E91">
      <w:pPr>
        <w:ind w:left="284" w:hanging="284"/>
        <w:rPr>
          <w:rFonts w:asciiTheme="minorHAnsi" w:hAnsiTheme="minorHAnsi" w:cstheme="minorHAnsi"/>
          <w:sz w:val="24"/>
          <w:szCs w:val="24"/>
          <w:lang w:val="es-ES"/>
        </w:rPr>
      </w:pPr>
      <w:r>
        <w:rPr>
          <w:rFonts w:asciiTheme="minorHAnsi" w:hAnsiTheme="minorHAnsi" w:cstheme="minorHAnsi"/>
          <w:sz w:val="24"/>
          <w:szCs w:val="24"/>
          <w:lang w:val="es-ES"/>
        </w:rPr>
        <w:t>5</w:t>
      </w:r>
      <w:r w:rsidRPr="00D46E91">
        <w:rPr>
          <w:rFonts w:asciiTheme="minorHAnsi" w:hAnsiTheme="minorHAnsi" w:cstheme="minorHAnsi"/>
          <w:sz w:val="24"/>
          <w:szCs w:val="24"/>
          <w:lang w:val="es-ES"/>
        </w:rPr>
        <w:t xml:space="preserve">) Evolución </w:t>
      </w:r>
      <w:r w:rsidRPr="00D46E91">
        <w:rPr>
          <w:rFonts w:asciiTheme="minorHAnsi" w:hAnsiTheme="minorHAnsi" w:cstheme="minorHAnsi"/>
          <w:sz w:val="24"/>
          <w:szCs w:val="24"/>
          <w:lang w:val="es-ES_tradnl"/>
        </w:rPr>
        <w:t>de los principales grupos consonánticos</w:t>
      </w:r>
      <w:r w:rsidRPr="00D46E91">
        <w:rPr>
          <w:rFonts w:asciiTheme="minorHAnsi" w:hAnsiTheme="minorHAnsi" w:cstheme="minorHAnsi"/>
          <w:sz w:val="24"/>
          <w:szCs w:val="24"/>
          <w:lang w:val="es-ES"/>
        </w:rPr>
        <w:t xml:space="preserve"> iniciales e interiores (sus resultados medievales y actuales).</w:t>
      </w:r>
    </w:p>
    <w:p w:rsidR="00D46E91" w:rsidRDefault="00D46E91" w:rsidP="00D46E91">
      <w:pPr>
        <w:ind w:left="284" w:hanging="284"/>
        <w:rPr>
          <w:rFonts w:asciiTheme="minorHAnsi" w:hAnsiTheme="minorHAnsi" w:cstheme="minorHAnsi"/>
          <w:sz w:val="24"/>
          <w:szCs w:val="24"/>
          <w:lang w:val="es-ES"/>
        </w:rPr>
      </w:pPr>
    </w:p>
    <w:p w:rsidR="00D46E91" w:rsidRPr="00D46E91" w:rsidRDefault="00D46E91" w:rsidP="00D46E91">
      <w:pPr>
        <w:ind w:left="180" w:hanging="180"/>
        <w:rPr>
          <w:rFonts w:asciiTheme="minorHAnsi" w:hAnsiTheme="minorHAnsi" w:cstheme="minorHAnsi"/>
          <w:sz w:val="24"/>
          <w:szCs w:val="24"/>
          <w:lang w:val="es-ES"/>
        </w:rPr>
      </w:pPr>
      <w:r w:rsidRPr="00D46E91">
        <w:rPr>
          <w:rFonts w:asciiTheme="minorHAnsi" w:hAnsiTheme="minorHAnsi" w:cstheme="minorHAnsi"/>
          <w:b/>
          <w:bCs/>
          <w:sz w:val="24"/>
          <w:szCs w:val="24"/>
          <w:lang w:val="es-ES"/>
        </w:rPr>
        <w:t>Doporučená základní literatura:</w:t>
      </w:r>
    </w:p>
    <w:p w:rsidR="00D46E91" w:rsidRPr="00D46E91" w:rsidRDefault="00D46E91" w:rsidP="00D46E91">
      <w:pPr>
        <w:ind w:left="284" w:hanging="284"/>
        <w:rPr>
          <w:rFonts w:asciiTheme="minorHAnsi" w:hAnsiTheme="minorHAnsi" w:cstheme="minorHAnsi"/>
          <w:sz w:val="24"/>
          <w:szCs w:val="24"/>
          <w:lang w:val="es-ES"/>
        </w:rPr>
      </w:pPr>
      <w:r w:rsidRPr="00D46E91">
        <w:rPr>
          <w:rFonts w:asciiTheme="minorHAnsi" w:hAnsiTheme="minorHAnsi" w:cstheme="minorHAnsi"/>
          <w:smallCaps/>
          <w:sz w:val="24"/>
          <w:szCs w:val="24"/>
          <w:lang w:val="es-ES_tradnl"/>
        </w:rPr>
        <w:t>Penny</w:t>
      </w:r>
      <w:r w:rsidRPr="00D46E91">
        <w:rPr>
          <w:rFonts w:asciiTheme="minorHAnsi" w:hAnsiTheme="minorHAnsi" w:cstheme="minorHAnsi"/>
          <w:sz w:val="24"/>
          <w:szCs w:val="24"/>
          <w:lang w:val="es-ES_tradnl"/>
        </w:rPr>
        <w:t xml:space="preserve">, Ralph: </w:t>
      </w:r>
      <w:r w:rsidRPr="00D46E91">
        <w:rPr>
          <w:rFonts w:asciiTheme="minorHAnsi" w:hAnsiTheme="minorHAnsi" w:cstheme="minorHAnsi"/>
          <w:i/>
          <w:sz w:val="24"/>
          <w:szCs w:val="24"/>
          <w:lang w:val="es-ES_tradnl"/>
        </w:rPr>
        <w:t>Gramática histórica del español</w:t>
      </w:r>
      <w:r w:rsidRPr="00D46E91">
        <w:rPr>
          <w:rFonts w:asciiTheme="minorHAnsi" w:hAnsiTheme="minorHAnsi" w:cstheme="minorHAnsi"/>
          <w:sz w:val="24"/>
          <w:szCs w:val="24"/>
          <w:lang w:val="es-ES_tradnl"/>
        </w:rPr>
        <w:t>. 2.</w:t>
      </w:r>
      <w:r w:rsidRPr="00D46E91">
        <w:rPr>
          <w:rFonts w:asciiTheme="minorHAnsi" w:hAnsiTheme="minorHAnsi" w:cstheme="minorHAnsi"/>
          <w:sz w:val="24"/>
          <w:szCs w:val="24"/>
          <w:lang w:val="es-ES"/>
        </w:rPr>
        <w:t>ª ed. Madrid: 2005.</w:t>
      </w:r>
    </w:p>
    <w:p w:rsidR="00D46E91" w:rsidRPr="00D46E91" w:rsidRDefault="00D46E91" w:rsidP="00D46E91">
      <w:pPr>
        <w:ind w:left="284" w:hanging="284"/>
        <w:rPr>
          <w:rFonts w:asciiTheme="minorHAnsi" w:hAnsiTheme="minorHAnsi" w:cstheme="minorHAnsi"/>
          <w:sz w:val="24"/>
          <w:szCs w:val="24"/>
          <w:lang w:val="de-DE"/>
        </w:rPr>
      </w:pPr>
      <w:r w:rsidRPr="00D46E91">
        <w:rPr>
          <w:rFonts w:asciiTheme="minorHAnsi" w:hAnsiTheme="minorHAnsi" w:cstheme="minorHAnsi"/>
          <w:smallCaps/>
          <w:sz w:val="24"/>
          <w:szCs w:val="24"/>
          <w:lang w:val="es-ES_tradnl"/>
        </w:rPr>
        <w:t>Zavadil</w:t>
      </w:r>
      <w:r w:rsidRPr="00D46E91">
        <w:rPr>
          <w:rFonts w:asciiTheme="minorHAnsi" w:hAnsiTheme="minorHAnsi" w:cstheme="minorHAnsi"/>
          <w:sz w:val="24"/>
          <w:szCs w:val="24"/>
          <w:lang w:val="es-ES_tradnl"/>
        </w:rPr>
        <w:t xml:space="preserve">, Bohumil: </w:t>
      </w:r>
      <w:r w:rsidRPr="00D46E91">
        <w:rPr>
          <w:rFonts w:asciiTheme="minorHAnsi" w:hAnsiTheme="minorHAnsi" w:cstheme="minorHAnsi"/>
          <w:i/>
          <w:sz w:val="24"/>
          <w:szCs w:val="24"/>
          <w:lang w:val="es-ES_tradnl"/>
        </w:rPr>
        <w:t>Vývoj španělského jazyka</w:t>
      </w:r>
      <w:r w:rsidRPr="00D46E91">
        <w:rPr>
          <w:rFonts w:asciiTheme="minorHAnsi" w:hAnsiTheme="minorHAnsi" w:cstheme="minorHAnsi"/>
          <w:sz w:val="24"/>
          <w:szCs w:val="24"/>
          <w:lang w:val="es-ES_tradnl"/>
        </w:rPr>
        <w:t xml:space="preserve">. </w:t>
      </w:r>
      <w:r w:rsidRPr="00D46E91">
        <w:rPr>
          <w:rFonts w:asciiTheme="minorHAnsi" w:hAnsiTheme="minorHAnsi" w:cstheme="minorHAnsi"/>
          <w:sz w:val="24"/>
          <w:szCs w:val="24"/>
          <w:lang w:val="de-DE"/>
        </w:rPr>
        <w:t>Praha: Karolinum, 1998.</w:t>
      </w:r>
    </w:p>
    <w:p w:rsidR="00D46E91" w:rsidRPr="00D46E91" w:rsidRDefault="00D46E91" w:rsidP="00D46E91">
      <w:pPr>
        <w:ind w:left="284" w:hanging="284"/>
        <w:rPr>
          <w:rFonts w:asciiTheme="minorHAnsi" w:hAnsiTheme="minorHAnsi" w:cstheme="minorHAnsi"/>
          <w:iCs/>
          <w:sz w:val="24"/>
          <w:szCs w:val="24"/>
          <w:lang w:val="es-ES"/>
        </w:rPr>
      </w:pPr>
    </w:p>
    <w:p w:rsidR="00D608C7" w:rsidRPr="004553FE" w:rsidRDefault="00D608C7" w:rsidP="00FF0D92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</w:p>
    <w:p w:rsidR="00D608C7" w:rsidRPr="004553FE" w:rsidRDefault="00D608C7" w:rsidP="00D608C7">
      <w:pPr>
        <w:ind w:left="284" w:hanging="284"/>
        <w:jc w:val="both"/>
        <w:rPr>
          <w:rFonts w:asciiTheme="minorHAnsi" w:hAnsiTheme="minorHAnsi" w:cs="Arial"/>
          <w:b/>
          <w:iCs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iCs/>
          <w:sz w:val="24"/>
          <w:szCs w:val="24"/>
          <w:lang w:val="es-ES"/>
        </w:rPr>
        <w:t xml:space="preserve">Jazyky a </w:t>
      </w:r>
      <w:r w:rsidR="00CE15D9">
        <w:rPr>
          <w:rFonts w:asciiTheme="minorHAnsi" w:hAnsiTheme="minorHAnsi" w:cs="Arial"/>
          <w:b/>
          <w:iCs/>
          <w:sz w:val="24"/>
          <w:szCs w:val="24"/>
          <w:lang w:val="es-ES"/>
        </w:rPr>
        <w:t>dialekty Španělska</w:t>
      </w:r>
    </w:p>
    <w:p w:rsidR="00FF0D92" w:rsidRPr="004553FE" w:rsidRDefault="00DD33A3" w:rsidP="00FF0D92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1</w:t>
      </w:r>
      <w:r w:rsidR="00FF0D92" w:rsidRPr="004553FE">
        <w:rPr>
          <w:rFonts w:asciiTheme="minorHAnsi" w:hAnsiTheme="minorHAnsi" w:cs="Arial"/>
          <w:sz w:val="24"/>
          <w:szCs w:val="24"/>
          <w:lang w:val="es-ES"/>
        </w:rPr>
        <w:t xml:space="preserve">) Formación de las variedades peninsulares. </w:t>
      </w:r>
      <w:r w:rsidRPr="004553FE">
        <w:rPr>
          <w:rFonts w:asciiTheme="minorHAnsi" w:hAnsiTheme="minorHAnsi" w:cs="Arial"/>
          <w:sz w:val="24"/>
          <w:szCs w:val="24"/>
          <w:lang w:val="es-ES"/>
        </w:rPr>
        <w:t xml:space="preserve">Causas de fragmentación. </w:t>
      </w:r>
      <w:r w:rsidR="00AF3BE8" w:rsidRPr="004553FE">
        <w:rPr>
          <w:rFonts w:asciiTheme="minorHAnsi" w:hAnsiTheme="minorHAnsi" w:cs="Arial"/>
          <w:sz w:val="24"/>
          <w:szCs w:val="24"/>
          <w:lang w:val="es-ES"/>
        </w:rPr>
        <w:t>Dialectos históricos y secundarios.</w:t>
      </w:r>
    </w:p>
    <w:p w:rsidR="00FF0D92" w:rsidRPr="004553FE" w:rsidRDefault="00DD33A3" w:rsidP="00FF0D92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2</w:t>
      </w:r>
      <w:r w:rsidR="00FF0D92" w:rsidRPr="004553FE">
        <w:rPr>
          <w:rFonts w:asciiTheme="minorHAnsi" w:hAnsiTheme="minorHAnsi" w:cs="Arial"/>
          <w:sz w:val="24"/>
          <w:szCs w:val="24"/>
          <w:lang w:val="es-ES"/>
        </w:rPr>
        <w:t>) El aragonés</w:t>
      </w:r>
      <w:r w:rsidR="00963698" w:rsidRPr="004553FE">
        <w:rPr>
          <w:rFonts w:asciiTheme="minorHAnsi" w:hAnsiTheme="minorHAnsi" w:cs="Arial"/>
          <w:sz w:val="24"/>
          <w:szCs w:val="24"/>
          <w:lang w:val="es-ES"/>
        </w:rPr>
        <w:t xml:space="preserve"> y el astur-leonés</w:t>
      </w:r>
      <w:r w:rsidR="00FF0D92" w:rsidRPr="004553FE">
        <w:rPr>
          <w:rFonts w:asciiTheme="minorHAnsi" w:hAnsiTheme="minorHAnsi" w:cs="Arial"/>
          <w:sz w:val="24"/>
          <w:szCs w:val="24"/>
          <w:lang w:val="es-ES"/>
        </w:rPr>
        <w:t>. Rasgos principales.</w:t>
      </w:r>
    </w:p>
    <w:p w:rsidR="00FF0D92" w:rsidRPr="004553FE" w:rsidRDefault="00DD33A3" w:rsidP="00FF0D92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3</w:t>
      </w:r>
      <w:r w:rsidR="00FF0D92" w:rsidRPr="004553FE">
        <w:rPr>
          <w:rFonts w:asciiTheme="minorHAnsi" w:hAnsiTheme="minorHAnsi" w:cs="Arial"/>
          <w:sz w:val="24"/>
          <w:szCs w:val="24"/>
          <w:lang w:val="es-ES"/>
        </w:rPr>
        <w:t xml:space="preserve">) El castellano </w:t>
      </w:r>
      <w:r w:rsidR="00963698" w:rsidRPr="004553FE">
        <w:rPr>
          <w:rFonts w:asciiTheme="minorHAnsi" w:hAnsiTheme="minorHAnsi" w:cs="Arial"/>
          <w:sz w:val="24"/>
          <w:szCs w:val="24"/>
          <w:lang w:val="es-ES"/>
        </w:rPr>
        <w:t xml:space="preserve">septentrional y </w:t>
      </w:r>
      <w:r w:rsidR="00FF0D92" w:rsidRPr="004553FE">
        <w:rPr>
          <w:rFonts w:asciiTheme="minorHAnsi" w:hAnsiTheme="minorHAnsi" w:cs="Arial"/>
          <w:sz w:val="24"/>
          <w:szCs w:val="24"/>
          <w:lang w:val="es-ES"/>
        </w:rPr>
        <w:t xml:space="preserve">meridional. </w:t>
      </w:r>
      <w:r w:rsidRPr="004553FE">
        <w:rPr>
          <w:rFonts w:asciiTheme="minorHAnsi" w:hAnsiTheme="minorHAnsi" w:cs="Arial"/>
          <w:sz w:val="24"/>
          <w:szCs w:val="24"/>
          <w:lang w:val="es-ES"/>
        </w:rPr>
        <w:t>Rasgos</w:t>
      </w:r>
      <w:r w:rsidR="00963698" w:rsidRPr="004553FE">
        <w:rPr>
          <w:rFonts w:asciiTheme="minorHAnsi" w:hAnsiTheme="minorHAnsi" w:cs="Arial"/>
          <w:sz w:val="24"/>
          <w:szCs w:val="24"/>
          <w:lang w:val="es-ES"/>
        </w:rPr>
        <w:t xml:space="preserve"> principales.</w:t>
      </w:r>
    </w:p>
    <w:p w:rsidR="00FF0D92" w:rsidRPr="004553FE" w:rsidRDefault="00DD33A3" w:rsidP="00FF0D92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4</w:t>
      </w:r>
      <w:r w:rsidR="00AF3BE8" w:rsidRPr="004553FE">
        <w:rPr>
          <w:rFonts w:asciiTheme="minorHAnsi" w:hAnsiTheme="minorHAnsi" w:cs="Arial"/>
          <w:sz w:val="24"/>
          <w:szCs w:val="24"/>
          <w:lang w:val="es-ES"/>
        </w:rPr>
        <w:t>) Dialectos de transición: e</w:t>
      </w:r>
      <w:r w:rsidR="00FF0D92" w:rsidRPr="004553FE">
        <w:rPr>
          <w:rFonts w:asciiTheme="minorHAnsi" w:hAnsiTheme="minorHAnsi" w:cs="Arial"/>
          <w:sz w:val="24"/>
          <w:szCs w:val="24"/>
          <w:lang w:val="es-ES"/>
        </w:rPr>
        <w:t>xtremeño</w:t>
      </w:r>
      <w:r w:rsidR="00AF3BE8" w:rsidRPr="004553FE">
        <w:rPr>
          <w:rFonts w:asciiTheme="minorHAnsi" w:hAnsiTheme="minorHAnsi" w:cs="Arial"/>
          <w:sz w:val="24"/>
          <w:szCs w:val="24"/>
          <w:lang w:val="es-ES"/>
        </w:rPr>
        <w:t xml:space="preserve"> y c</w:t>
      </w:r>
      <w:r w:rsidR="00963698" w:rsidRPr="004553FE">
        <w:rPr>
          <w:rFonts w:asciiTheme="minorHAnsi" w:hAnsiTheme="minorHAnsi" w:cs="Arial"/>
          <w:sz w:val="24"/>
          <w:szCs w:val="24"/>
          <w:lang w:val="es-ES"/>
        </w:rPr>
        <w:t>anario</w:t>
      </w:r>
      <w:r w:rsidR="00FF0D92" w:rsidRPr="004553FE">
        <w:rPr>
          <w:rFonts w:asciiTheme="minorHAnsi" w:hAnsiTheme="minorHAnsi" w:cs="Arial"/>
          <w:sz w:val="24"/>
          <w:szCs w:val="24"/>
          <w:lang w:val="es-ES"/>
        </w:rPr>
        <w:t>. Rasgos principales.</w:t>
      </w:r>
    </w:p>
    <w:p w:rsidR="00963698" w:rsidRPr="004553FE" w:rsidRDefault="00DD33A3" w:rsidP="00963698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5</w:t>
      </w:r>
      <w:r w:rsidR="00963698" w:rsidRPr="004553FE">
        <w:rPr>
          <w:rFonts w:asciiTheme="minorHAnsi" w:hAnsiTheme="minorHAnsi" w:cs="Arial"/>
          <w:sz w:val="24"/>
          <w:szCs w:val="24"/>
          <w:lang w:val="es-ES"/>
        </w:rPr>
        <w:t>) Atlas dialectales de España.</w:t>
      </w:r>
    </w:p>
    <w:p w:rsidR="00D608C7" w:rsidRPr="004553FE" w:rsidRDefault="00D608C7" w:rsidP="00FF0D92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</w:p>
    <w:p w:rsidR="006409F2" w:rsidRPr="004553FE" w:rsidRDefault="006409F2" w:rsidP="006409F2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b/>
          <w:bCs/>
          <w:sz w:val="24"/>
          <w:szCs w:val="24"/>
          <w:lang w:val="es-ES"/>
        </w:rPr>
        <w:t>Doporučená základní literatura:</w:t>
      </w:r>
    </w:p>
    <w:p w:rsidR="00716C78" w:rsidRPr="00245C8E" w:rsidRDefault="00716C78" w:rsidP="00245C8E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245C8E">
        <w:rPr>
          <w:rFonts w:asciiTheme="minorHAnsi" w:hAnsiTheme="minorHAnsi" w:cs="Arial"/>
          <w:smallCaps/>
          <w:sz w:val="24"/>
          <w:szCs w:val="24"/>
          <w:lang w:val="es-ES"/>
        </w:rPr>
        <w:t>Alvar</w:t>
      </w:r>
      <w:r w:rsidRPr="00245C8E">
        <w:rPr>
          <w:rFonts w:asciiTheme="minorHAnsi" w:hAnsiTheme="minorHAnsi" w:cs="Arial"/>
          <w:sz w:val="24"/>
          <w:szCs w:val="24"/>
          <w:lang w:val="es-ES"/>
        </w:rPr>
        <w:t xml:space="preserve">, Manuel (dir.): </w:t>
      </w:r>
      <w:r w:rsidRPr="00245C8E">
        <w:rPr>
          <w:rFonts w:asciiTheme="minorHAnsi" w:hAnsiTheme="minorHAnsi" w:cs="Arial"/>
          <w:i/>
          <w:sz w:val="24"/>
          <w:szCs w:val="24"/>
          <w:lang w:val="es-ES"/>
        </w:rPr>
        <w:t>Manual de dialectología hispánica</w:t>
      </w:r>
      <w:r w:rsidRPr="00245C8E">
        <w:rPr>
          <w:rFonts w:asciiTheme="minorHAnsi" w:hAnsiTheme="minorHAnsi" w:cs="Arial"/>
          <w:sz w:val="24"/>
          <w:szCs w:val="24"/>
          <w:lang w:val="es-ES"/>
        </w:rPr>
        <w:t>.</w:t>
      </w:r>
      <w:r w:rsidRPr="00245C8E">
        <w:rPr>
          <w:rFonts w:asciiTheme="minorHAnsi" w:hAnsiTheme="minorHAnsi" w:cs="Arial"/>
          <w:i/>
          <w:sz w:val="24"/>
          <w:szCs w:val="24"/>
          <w:lang w:val="es-ES"/>
        </w:rPr>
        <w:t xml:space="preserve"> </w:t>
      </w:r>
      <w:r w:rsidRPr="00245C8E">
        <w:rPr>
          <w:rFonts w:asciiTheme="minorHAnsi" w:hAnsiTheme="minorHAnsi" w:cs="Arial"/>
          <w:sz w:val="24"/>
          <w:szCs w:val="24"/>
          <w:lang w:val="es-ES"/>
        </w:rPr>
        <w:t xml:space="preserve">T. 1, </w:t>
      </w:r>
      <w:r w:rsidRPr="00245C8E">
        <w:rPr>
          <w:rFonts w:asciiTheme="minorHAnsi" w:hAnsiTheme="minorHAnsi" w:cs="Arial"/>
          <w:i/>
          <w:sz w:val="24"/>
          <w:szCs w:val="24"/>
          <w:lang w:val="es-ES"/>
        </w:rPr>
        <w:t>El Español de España</w:t>
      </w:r>
      <w:r w:rsidRPr="00245C8E">
        <w:rPr>
          <w:rFonts w:asciiTheme="minorHAnsi" w:hAnsiTheme="minorHAnsi" w:cs="Arial"/>
          <w:sz w:val="24"/>
          <w:szCs w:val="24"/>
          <w:lang w:val="es-ES"/>
        </w:rPr>
        <w:t>. Barcelona: Ariel, 1996.</w:t>
      </w:r>
    </w:p>
    <w:p w:rsidR="00716C78" w:rsidRPr="00245C8E" w:rsidRDefault="00716C78" w:rsidP="00245C8E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245C8E">
        <w:rPr>
          <w:rFonts w:asciiTheme="minorHAnsi" w:hAnsiTheme="minorHAnsi" w:cs="Arial"/>
          <w:smallCaps/>
          <w:sz w:val="24"/>
          <w:szCs w:val="24"/>
          <w:lang w:val="es-ES"/>
        </w:rPr>
        <w:t>García Mouton</w:t>
      </w:r>
      <w:r w:rsidRPr="00245C8E">
        <w:rPr>
          <w:rFonts w:asciiTheme="minorHAnsi" w:hAnsiTheme="minorHAnsi" w:cs="Arial"/>
          <w:sz w:val="24"/>
          <w:szCs w:val="24"/>
          <w:lang w:val="es-ES"/>
        </w:rPr>
        <w:t xml:space="preserve">, Pilar: </w:t>
      </w:r>
      <w:r w:rsidRPr="00245C8E">
        <w:rPr>
          <w:rFonts w:asciiTheme="minorHAnsi" w:hAnsiTheme="minorHAnsi" w:cs="Arial"/>
          <w:i/>
          <w:sz w:val="24"/>
          <w:szCs w:val="24"/>
          <w:lang w:val="es-ES"/>
        </w:rPr>
        <w:t>Lenguas y dialectos de España</w:t>
      </w:r>
      <w:r w:rsidRPr="00245C8E">
        <w:rPr>
          <w:rFonts w:asciiTheme="minorHAnsi" w:hAnsiTheme="minorHAnsi" w:cs="Arial"/>
          <w:sz w:val="24"/>
          <w:szCs w:val="24"/>
          <w:lang w:val="es-ES"/>
        </w:rPr>
        <w:t>. Madrid: Arco/Libros, 2007.</w:t>
      </w:r>
    </w:p>
    <w:p w:rsidR="00FF5FB1" w:rsidRPr="00245C8E" w:rsidRDefault="00FF5FB1" w:rsidP="00245C8E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245C8E">
        <w:rPr>
          <w:rFonts w:asciiTheme="minorHAnsi" w:hAnsiTheme="minorHAnsi"/>
          <w:smallCaps/>
          <w:sz w:val="24"/>
          <w:szCs w:val="24"/>
          <w:lang w:val="es-ES"/>
        </w:rPr>
        <w:t>Ridruejo</w:t>
      </w:r>
      <w:r w:rsidRPr="00245C8E">
        <w:rPr>
          <w:rFonts w:asciiTheme="minorHAnsi" w:hAnsiTheme="minorHAnsi"/>
          <w:sz w:val="24"/>
          <w:szCs w:val="24"/>
          <w:lang w:val="es-ES"/>
        </w:rPr>
        <w:t xml:space="preserve">, Emilio (coord.): </w:t>
      </w:r>
      <w:r w:rsidRPr="00245C8E">
        <w:rPr>
          <w:rFonts w:asciiTheme="minorHAnsi" w:hAnsiTheme="minorHAnsi"/>
          <w:i/>
          <w:sz w:val="24"/>
          <w:szCs w:val="24"/>
          <w:lang w:val="es-ES"/>
        </w:rPr>
        <w:t xml:space="preserve">Las otras lenguas de España. </w:t>
      </w:r>
      <w:r w:rsidRPr="00245C8E">
        <w:rPr>
          <w:rFonts w:asciiTheme="minorHAnsi" w:hAnsiTheme="minorHAnsi"/>
          <w:sz w:val="24"/>
          <w:szCs w:val="24"/>
          <w:lang w:val="es-ES"/>
        </w:rPr>
        <w:t>Valladolid: Universidad de Valladolid, 2004.</w:t>
      </w:r>
    </w:p>
    <w:p w:rsidR="00245C8E" w:rsidRPr="00245C8E" w:rsidRDefault="00245C8E" w:rsidP="00245C8E">
      <w:pPr>
        <w:ind w:left="284" w:hanging="284"/>
        <w:rPr>
          <w:rFonts w:asciiTheme="minorHAnsi" w:hAnsiTheme="minorHAnsi"/>
          <w:sz w:val="24"/>
          <w:szCs w:val="24"/>
        </w:rPr>
      </w:pPr>
      <w:r w:rsidRPr="00245C8E">
        <w:rPr>
          <w:rFonts w:asciiTheme="minorHAnsi" w:hAnsiTheme="minorHAnsi"/>
          <w:smallCaps/>
          <w:sz w:val="24"/>
          <w:szCs w:val="24"/>
        </w:rPr>
        <w:t>Valeš</w:t>
      </w:r>
      <w:r w:rsidRPr="00245C8E">
        <w:rPr>
          <w:rFonts w:asciiTheme="minorHAnsi" w:hAnsiTheme="minorHAnsi"/>
          <w:sz w:val="24"/>
          <w:szCs w:val="24"/>
        </w:rPr>
        <w:t xml:space="preserve">, Miroslav: </w:t>
      </w:r>
      <w:proofErr w:type="spellStart"/>
      <w:r w:rsidRPr="00245C8E">
        <w:rPr>
          <w:rFonts w:asciiTheme="minorHAnsi" w:hAnsiTheme="minorHAnsi"/>
          <w:i/>
          <w:sz w:val="24"/>
          <w:szCs w:val="24"/>
        </w:rPr>
        <w:t>Lenguas</w:t>
      </w:r>
      <w:proofErr w:type="spellEnd"/>
      <w:r w:rsidRPr="00245C8E">
        <w:rPr>
          <w:rFonts w:asciiTheme="minorHAnsi" w:hAnsiTheme="minorHAnsi"/>
          <w:i/>
          <w:sz w:val="24"/>
          <w:szCs w:val="24"/>
        </w:rPr>
        <w:t xml:space="preserve"> de </w:t>
      </w:r>
      <w:proofErr w:type="spellStart"/>
      <w:r w:rsidRPr="00245C8E">
        <w:rPr>
          <w:rFonts w:asciiTheme="minorHAnsi" w:hAnsiTheme="minorHAnsi"/>
          <w:i/>
          <w:sz w:val="24"/>
          <w:szCs w:val="24"/>
        </w:rPr>
        <w:t>España</w:t>
      </w:r>
      <w:proofErr w:type="spellEnd"/>
      <w:r w:rsidRPr="00245C8E">
        <w:rPr>
          <w:rFonts w:asciiTheme="minorHAnsi" w:hAnsiTheme="minorHAnsi"/>
          <w:i/>
          <w:sz w:val="24"/>
          <w:szCs w:val="24"/>
        </w:rPr>
        <w:t xml:space="preserve"> y </w:t>
      </w:r>
      <w:proofErr w:type="spellStart"/>
      <w:r w:rsidRPr="00245C8E">
        <w:rPr>
          <w:rFonts w:asciiTheme="minorHAnsi" w:hAnsiTheme="minorHAnsi"/>
          <w:i/>
          <w:sz w:val="24"/>
          <w:szCs w:val="24"/>
        </w:rPr>
        <w:t>variedades</w:t>
      </w:r>
      <w:proofErr w:type="spellEnd"/>
      <w:r w:rsidRPr="00245C8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45C8E">
        <w:rPr>
          <w:rFonts w:asciiTheme="minorHAnsi" w:hAnsiTheme="minorHAnsi"/>
          <w:i/>
          <w:sz w:val="24"/>
          <w:szCs w:val="24"/>
        </w:rPr>
        <w:t>del</w:t>
      </w:r>
      <w:proofErr w:type="spellEnd"/>
      <w:r w:rsidRPr="00245C8E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245C8E">
        <w:rPr>
          <w:rFonts w:asciiTheme="minorHAnsi" w:hAnsiTheme="minorHAnsi"/>
          <w:i/>
          <w:sz w:val="24"/>
          <w:szCs w:val="24"/>
        </w:rPr>
        <w:t>español</w:t>
      </w:r>
      <w:proofErr w:type="spellEnd"/>
      <w:r w:rsidRPr="00245C8E">
        <w:rPr>
          <w:rFonts w:asciiTheme="minorHAnsi" w:hAnsiTheme="minorHAnsi"/>
          <w:sz w:val="24"/>
          <w:szCs w:val="24"/>
        </w:rPr>
        <w:t>. Liberec: Technická univerzita v Liberci, 2011.</w:t>
      </w:r>
    </w:p>
    <w:p w:rsidR="00716C78" w:rsidRPr="00245C8E" w:rsidRDefault="00FF5FB1" w:rsidP="00245C8E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245C8E">
        <w:rPr>
          <w:rFonts w:asciiTheme="minorHAnsi" w:hAnsiTheme="minorHAnsi"/>
          <w:smallCaps/>
          <w:sz w:val="24"/>
          <w:szCs w:val="24"/>
        </w:rPr>
        <w:lastRenderedPageBreak/>
        <w:t xml:space="preserve">Zamora </w:t>
      </w:r>
      <w:proofErr w:type="spellStart"/>
      <w:r w:rsidRPr="00245C8E">
        <w:rPr>
          <w:rFonts w:asciiTheme="minorHAnsi" w:hAnsiTheme="minorHAnsi"/>
          <w:smallCaps/>
          <w:sz w:val="24"/>
          <w:szCs w:val="24"/>
        </w:rPr>
        <w:t>Vicente</w:t>
      </w:r>
      <w:proofErr w:type="spellEnd"/>
      <w:r w:rsidRPr="00245C8E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245C8E">
        <w:rPr>
          <w:rFonts w:asciiTheme="minorHAnsi" w:hAnsiTheme="minorHAnsi"/>
          <w:sz w:val="24"/>
          <w:szCs w:val="24"/>
        </w:rPr>
        <w:t>Alonso</w:t>
      </w:r>
      <w:proofErr w:type="spellEnd"/>
      <w:r w:rsidRPr="00245C8E">
        <w:rPr>
          <w:rFonts w:asciiTheme="minorHAnsi" w:hAnsiTheme="minorHAnsi"/>
          <w:sz w:val="24"/>
          <w:szCs w:val="24"/>
        </w:rPr>
        <w:t xml:space="preserve">: </w:t>
      </w:r>
      <w:proofErr w:type="spellStart"/>
      <w:r w:rsidRPr="00245C8E">
        <w:rPr>
          <w:rFonts w:asciiTheme="minorHAnsi" w:hAnsiTheme="minorHAnsi"/>
          <w:i/>
          <w:iCs/>
          <w:sz w:val="24"/>
          <w:szCs w:val="24"/>
        </w:rPr>
        <w:t>Dialectología</w:t>
      </w:r>
      <w:proofErr w:type="spellEnd"/>
      <w:r w:rsidRPr="00245C8E">
        <w:rPr>
          <w:rFonts w:asciiTheme="minorHAnsi" w:hAnsiTheme="minorHAnsi"/>
          <w:i/>
          <w:iCs/>
          <w:sz w:val="24"/>
          <w:szCs w:val="24"/>
        </w:rPr>
        <w:t xml:space="preserve"> </w:t>
      </w:r>
      <w:proofErr w:type="spellStart"/>
      <w:r w:rsidRPr="00245C8E">
        <w:rPr>
          <w:rFonts w:asciiTheme="minorHAnsi" w:hAnsiTheme="minorHAnsi"/>
          <w:i/>
          <w:iCs/>
          <w:sz w:val="24"/>
          <w:szCs w:val="24"/>
        </w:rPr>
        <w:t>española</w:t>
      </w:r>
      <w:proofErr w:type="spellEnd"/>
      <w:r w:rsidRPr="00245C8E">
        <w:rPr>
          <w:rFonts w:asciiTheme="minorHAnsi" w:hAnsiTheme="minorHAnsi"/>
          <w:sz w:val="24"/>
          <w:szCs w:val="24"/>
        </w:rPr>
        <w:t xml:space="preserve">. 2. vyd. Madrid: </w:t>
      </w:r>
      <w:proofErr w:type="spellStart"/>
      <w:r w:rsidRPr="00245C8E">
        <w:rPr>
          <w:rFonts w:asciiTheme="minorHAnsi" w:hAnsiTheme="minorHAnsi"/>
          <w:sz w:val="24"/>
          <w:szCs w:val="24"/>
        </w:rPr>
        <w:t>Gredos</w:t>
      </w:r>
      <w:proofErr w:type="spellEnd"/>
      <w:r w:rsidRPr="00245C8E">
        <w:rPr>
          <w:rFonts w:asciiTheme="minorHAnsi" w:hAnsiTheme="minorHAnsi"/>
          <w:sz w:val="24"/>
          <w:szCs w:val="24"/>
        </w:rPr>
        <w:t>, 1967.</w:t>
      </w:r>
    </w:p>
    <w:p w:rsidR="00971223" w:rsidRDefault="00971223" w:rsidP="00766418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245C8E" w:rsidRDefault="00245C8E" w:rsidP="00766418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766418" w:rsidRPr="004553FE" w:rsidRDefault="00766418" w:rsidP="00766418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sz w:val="24"/>
          <w:szCs w:val="24"/>
          <w:lang w:val="es-ES"/>
        </w:rPr>
        <w:t>Špan</w:t>
      </w:r>
      <w:r w:rsidR="00CE15D9">
        <w:rPr>
          <w:rFonts w:asciiTheme="minorHAnsi" w:hAnsiTheme="minorHAnsi" w:cs="Arial"/>
          <w:b/>
          <w:sz w:val="24"/>
          <w:szCs w:val="24"/>
          <w:lang w:val="es-ES"/>
        </w:rPr>
        <w:t>ělština na americkém kontinentě</w:t>
      </w:r>
    </w:p>
    <w:p w:rsidR="00766418" w:rsidRPr="004553FE" w:rsidRDefault="00766418" w:rsidP="00766418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1) Diferentes teorías sobre la formación del español de América</w:t>
      </w:r>
      <w:r>
        <w:rPr>
          <w:rFonts w:asciiTheme="minorHAnsi" w:hAnsiTheme="minorHAnsi" w:cs="Arial"/>
          <w:sz w:val="24"/>
          <w:szCs w:val="24"/>
          <w:lang w:val="es-ES"/>
        </w:rPr>
        <w:t>. Sus rasgos principales</w:t>
      </w:r>
      <w:r w:rsidRPr="004553FE">
        <w:rPr>
          <w:rFonts w:asciiTheme="minorHAnsi" w:hAnsiTheme="minorHAnsi" w:cs="Arial"/>
          <w:sz w:val="24"/>
          <w:szCs w:val="24"/>
          <w:lang w:val="es-ES"/>
        </w:rPr>
        <w:t xml:space="preserve">. El concepto de americanismo. </w:t>
      </w:r>
    </w:p>
    <w:p w:rsidR="00766418" w:rsidRPr="004553FE" w:rsidRDefault="00766418" w:rsidP="00766418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2) Zonas dialectales del español de América. Evolución de teorías. El contacto lingüístico en América.</w:t>
      </w:r>
    </w:p>
    <w:p w:rsidR="00766418" w:rsidRPr="004553FE" w:rsidRDefault="00766418" w:rsidP="00766418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3) Atlas dialectales de Hispanoamérica.</w:t>
      </w:r>
    </w:p>
    <w:p w:rsidR="00766418" w:rsidRPr="004553FE" w:rsidRDefault="00766418" w:rsidP="00766418">
      <w:pPr>
        <w:ind w:left="218" w:hanging="218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 xml:space="preserve">4) El español mexicano y el español caribeño. Rasgos principales. </w:t>
      </w:r>
    </w:p>
    <w:p w:rsidR="00766418" w:rsidRPr="004553FE" w:rsidRDefault="00766418" w:rsidP="00766418">
      <w:pPr>
        <w:ind w:left="218" w:hanging="218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>5) El español andino y el español rioplatense. Rasgos principales.</w:t>
      </w:r>
    </w:p>
    <w:p w:rsidR="00766418" w:rsidRPr="004553FE" w:rsidRDefault="00766418" w:rsidP="00766418">
      <w:pPr>
        <w:ind w:left="180" w:hanging="180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6409F2" w:rsidRPr="004553FE" w:rsidRDefault="006409F2" w:rsidP="006409F2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b/>
          <w:bCs/>
          <w:sz w:val="24"/>
          <w:szCs w:val="24"/>
          <w:lang w:val="es-ES"/>
        </w:rPr>
        <w:t>Doporučená základní literatura:</w:t>
      </w:r>
    </w:p>
    <w:p w:rsidR="00766418" w:rsidRPr="004553FE" w:rsidRDefault="00766418" w:rsidP="00766418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Alvar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Manuel (dir.):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 xml:space="preserve">Manual de dialectología hispánica. </w:t>
      </w:r>
      <w:r w:rsidR="006409F2">
        <w:rPr>
          <w:rFonts w:asciiTheme="minorHAnsi" w:hAnsiTheme="minorHAnsi"/>
          <w:iCs/>
          <w:sz w:val="24"/>
          <w:szCs w:val="24"/>
          <w:lang w:val="es-ES"/>
        </w:rPr>
        <w:t xml:space="preserve">T. 2,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>El Español de América</w:t>
      </w:r>
      <w:r w:rsidRPr="004553FE">
        <w:rPr>
          <w:rFonts w:asciiTheme="minorHAnsi" w:hAnsiTheme="minorHAnsi"/>
          <w:sz w:val="24"/>
          <w:szCs w:val="24"/>
          <w:lang w:val="es-ES"/>
        </w:rPr>
        <w:t>. Barcelona: Ariel, 1996.</w:t>
      </w:r>
    </w:p>
    <w:p w:rsidR="00766418" w:rsidRPr="004553FE" w:rsidRDefault="00766418" w:rsidP="00766418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Černý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Jiří: </w:t>
      </w:r>
      <w:r w:rsidRPr="004553FE">
        <w:rPr>
          <w:rFonts w:asciiTheme="minorHAnsi" w:hAnsiTheme="minorHAnsi"/>
          <w:i/>
          <w:sz w:val="24"/>
          <w:szCs w:val="24"/>
          <w:lang w:val="es-ES"/>
        </w:rPr>
        <w:t>El español hablado en América.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 Olomouc: Univerzita Palackého v Olomouci, 2014.</w:t>
      </w:r>
    </w:p>
    <w:p w:rsidR="00766418" w:rsidRPr="004553FE" w:rsidRDefault="00766418" w:rsidP="00766418">
      <w:pPr>
        <w:ind w:left="180" w:hanging="180"/>
        <w:rPr>
          <w:rFonts w:asciiTheme="minorHAnsi" w:hAnsiTheme="minorHAnsi"/>
          <w:bCs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Aleza Izquierdo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Milagros; </w:t>
      </w:r>
      <w:r w:rsidRPr="004553FE">
        <w:rPr>
          <w:rFonts w:asciiTheme="minorHAnsi" w:hAnsiTheme="minorHAnsi"/>
          <w:smallCaps/>
          <w:sz w:val="24"/>
          <w:szCs w:val="24"/>
          <w:lang w:val="es-ES"/>
        </w:rPr>
        <w:t>Enguita Utrilla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José María (coord.):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 xml:space="preserve">La lengua española en América: Normas y usos actuales. 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València: Universitat de València, </w:t>
      </w:r>
      <w:r w:rsidRPr="004553FE">
        <w:rPr>
          <w:rFonts w:asciiTheme="minorHAnsi" w:hAnsiTheme="minorHAnsi"/>
          <w:bCs/>
          <w:sz w:val="24"/>
          <w:szCs w:val="24"/>
          <w:lang w:val="es-ES"/>
        </w:rPr>
        <w:t>2010.</w:t>
      </w:r>
    </w:p>
    <w:p w:rsidR="00766418" w:rsidRPr="004553FE" w:rsidRDefault="00766418" w:rsidP="00766418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García Mouton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Pilar: „Sobre geografía lingüística del español de América,“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 xml:space="preserve">RFE 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72, 1992, 699-713. </w:t>
      </w:r>
    </w:p>
    <w:p w:rsidR="00766418" w:rsidRPr="004553FE" w:rsidRDefault="00766418" w:rsidP="00766418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Zamora Munné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Juan Clemente; </w:t>
      </w:r>
      <w:r w:rsidRPr="004553FE">
        <w:rPr>
          <w:rFonts w:asciiTheme="minorHAnsi" w:hAnsiTheme="minorHAnsi"/>
          <w:smallCaps/>
          <w:sz w:val="24"/>
          <w:szCs w:val="24"/>
          <w:lang w:val="es-ES"/>
        </w:rPr>
        <w:t>Guitart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Jorge M.: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>Dialectología hispanoamericana: teoría-descripción-historia</w:t>
      </w:r>
      <w:r w:rsidRPr="004553FE">
        <w:rPr>
          <w:rFonts w:asciiTheme="minorHAnsi" w:hAnsiTheme="minorHAnsi"/>
          <w:sz w:val="24"/>
          <w:szCs w:val="24"/>
          <w:lang w:val="es-ES"/>
        </w:rPr>
        <w:t>. 2., rev. vyd. Salamanca: Colegio de España, 1988.</w:t>
      </w:r>
    </w:p>
    <w:p w:rsidR="00766418" w:rsidRPr="004553FE" w:rsidRDefault="00766418" w:rsidP="00766418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</w:p>
    <w:p w:rsidR="00971223" w:rsidRDefault="00971223" w:rsidP="00766418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766418" w:rsidRDefault="00766418" w:rsidP="00766418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sz w:val="24"/>
          <w:szCs w:val="24"/>
          <w:lang w:val="es-ES"/>
        </w:rPr>
        <w:t xml:space="preserve">Dějiny španělské a hispanoamerické </w:t>
      </w:r>
      <w:r w:rsidR="00CE15D9">
        <w:rPr>
          <w:rFonts w:asciiTheme="minorHAnsi" w:hAnsiTheme="minorHAnsi" w:cs="Arial"/>
          <w:b/>
          <w:sz w:val="24"/>
          <w:szCs w:val="24"/>
          <w:lang w:val="es-ES"/>
        </w:rPr>
        <w:t>lingvistiky</w:t>
      </w:r>
    </w:p>
    <w:p w:rsidR="00766418" w:rsidRPr="004553FE" w:rsidRDefault="00766418" w:rsidP="00766418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 xml:space="preserve">1. </w:t>
      </w:r>
      <w:r>
        <w:rPr>
          <w:rFonts w:asciiTheme="minorHAnsi" w:hAnsiTheme="minorHAnsi"/>
          <w:sz w:val="24"/>
          <w:szCs w:val="24"/>
          <w:lang w:val="es-ES"/>
        </w:rPr>
        <w:t>Lingüística española e hispanoamericana del Siglo de Oro. Principales figuras e ideas (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Antonio de Nebrija, Juan de Valdés, </w:t>
      </w:r>
      <w:r>
        <w:rPr>
          <w:rFonts w:asciiTheme="minorHAnsi" w:hAnsiTheme="minorHAnsi"/>
          <w:sz w:val="24"/>
          <w:szCs w:val="24"/>
          <w:lang w:val="es-ES"/>
        </w:rPr>
        <w:t>lingüística misionera, etc.</w:t>
      </w:r>
      <w:r w:rsidRPr="004553FE">
        <w:rPr>
          <w:rFonts w:asciiTheme="minorHAnsi" w:hAnsiTheme="minorHAnsi"/>
          <w:sz w:val="24"/>
          <w:szCs w:val="24"/>
          <w:lang w:val="es-ES"/>
        </w:rPr>
        <w:t>)</w:t>
      </w:r>
      <w:r>
        <w:rPr>
          <w:rFonts w:asciiTheme="minorHAnsi" w:hAnsiTheme="minorHAnsi"/>
          <w:sz w:val="24"/>
          <w:szCs w:val="24"/>
          <w:lang w:val="es-ES"/>
        </w:rPr>
        <w:t>.</w:t>
      </w:r>
    </w:p>
    <w:p w:rsidR="00766418" w:rsidRPr="004553FE" w:rsidRDefault="00766418" w:rsidP="00766418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 xml:space="preserve">2. Andrés Bello </w:t>
      </w:r>
      <w:r>
        <w:rPr>
          <w:rFonts w:asciiTheme="minorHAnsi" w:hAnsiTheme="minorHAnsi"/>
          <w:sz w:val="24"/>
          <w:szCs w:val="24"/>
          <w:lang w:val="es-ES"/>
        </w:rPr>
        <w:t>y los comienzos de la lingüística moderna en Hispanoamérica. Rufino José Cuervo en</w:t>
      </w:r>
      <w:r w:rsidRPr="004553FE">
        <w:rPr>
          <w:rFonts w:asciiTheme="minorHAnsi" w:hAnsiTheme="minorHAnsi"/>
          <w:sz w:val="24"/>
          <w:szCs w:val="24"/>
          <w:lang w:val="es-ES"/>
        </w:rPr>
        <w:t> </w:t>
      </w:r>
      <w:r>
        <w:rPr>
          <w:rFonts w:asciiTheme="minorHAnsi" w:hAnsiTheme="minorHAnsi"/>
          <w:sz w:val="24"/>
          <w:szCs w:val="24"/>
          <w:lang w:val="es-ES"/>
        </w:rPr>
        <w:t>Colombia, Friedrich Hanssen y Rodolfo Lenz en Chile, etc.</w:t>
      </w:r>
    </w:p>
    <w:p w:rsidR="00766418" w:rsidRPr="004553FE" w:rsidRDefault="00766418" w:rsidP="00766418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>3. Ramón Men</w:t>
      </w:r>
      <w:r>
        <w:rPr>
          <w:rFonts w:asciiTheme="minorHAnsi" w:hAnsiTheme="minorHAnsi"/>
          <w:sz w:val="24"/>
          <w:szCs w:val="24"/>
          <w:lang w:val="es-ES"/>
        </w:rPr>
        <w:t>éndez Pidal y la Escuela de Madrid.</w:t>
      </w:r>
    </w:p>
    <w:p w:rsidR="00766418" w:rsidRPr="004553FE" w:rsidRDefault="00766418" w:rsidP="00766418">
      <w:pPr>
        <w:ind w:left="284" w:hanging="284"/>
        <w:jc w:val="both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 xml:space="preserve">4. </w:t>
      </w:r>
      <w:r>
        <w:rPr>
          <w:rFonts w:asciiTheme="minorHAnsi" w:hAnsiTheme="minorHAnsi"/>
          <w:sz w:val="24"/>
          <w:szCs w:val="24"/>
          <w:lang w:val="es-ES"/>
        </w:rPr>
        <w:t>Ideas, figuras y centros lingüísticos principales en la España y la Hispanoamérica del siglo veinte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 (Amado Alonso </w:t>
      </w:r>
      <w:r>
        <w:rPr>
          <w:rFonts w:asciiTheme="minorHAnsi" w:hAnsiTheme="minorHAnsi"/>
          <w:sz w:val="24"/>
          <w:szCs w:val="24"/>
          <w:lang w:val="es-ES"/>
        </w:rPr>
        <w:t xml:space="preserve">y 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Buenos Aires, </w:t>
      </w:r>
      <w:r>
        <w:rPr>
          <w:rFonts w:asciiTheme="minorHAnsi" w:hAnsiTheme="minorHAnsi"/>
          <w:sz w:val="24"/>
          <w:szCs w:val="24"/>
          <w:lang w:val="es-ES"/>
        </w:rPr>
        <w:t xml:space="preserve">Eugenio </w:t>
      </w:r>
      <w:r w:rsidRPr="004553FE">
        <w:rPr>
          <w:rFonts w:asciiTheme="minorHAnsi" w:hAnsiTheme="minorHAnsi"/>
          <w:sz w:val="24"/>
          <w:szCs w:val="24"/>
          <w:lang w:val="es-ES"/>
        </w:rPr>
        <w:t>Cos</w:t>
      </w:r>
      <w:r>
        <w:rPr>
          <w:rFonts w:asciiTheme="minorHAnsi" w:hAnsiTheme="minorHAnsi"/>
          <w:sz w:val="24"/>
          <w:szCs w:val="24"/>
          <w:lang w:val="es-ES"/>
        </w:rPr>
        <w:t>eriu y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 Montevideo, Manuel Alvar</w:t>
      </w:r>
      <w:r>
        <w:rPr>
          <w:rFonts w:asciiTheme="minorHAnsi" w:hAnsiTheme="minorHAnsi"/>
          <w:sz w:val="24"/>
          <w:szCs w:val="24"/>
          <w:lang w:val="es-ES"/>
        </w:rPr>
        <w:t xml:space="preserve"> y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 </w:t>
      </w:r>
      <w:r>
        <w:rPr>
          <w:rFonts w:asciiTheme="minorHAnsi" w:hAnsiTheme="minorHAnsi"/>
          <w:sz w:val="24"/>
          <w:szCs w:val="24"/>
          <w:lang w:val="es-ES"/>
        </w:rPr>
        <w:t xml:space="preserve">el </w:t>
      </w:r>
      <w:r w:rsidRPr="004553FE">
        <w:rPr>
          <w:rFonts w:asciiTheme="minorHAnsi" w:hAnsiTheme="minorHAnsi"/>
          <w:sz w:val="24"/>
          <w:szCs w:val="24"/>
          <w:lang w:val="es-ES"/>
        </w:rPr>
        <w:t>CSIC, Instituto Ca</w:t>
      </w:r>
      <w:r>
        <w:rPr>
          <w:rFonts w:asciiTheme="minorHAnsi" w:hAnsiTheme="minorHAnsi"/>
          <w:sz w:val="24"/>
          <w:szCs w:val="24"/>
          <w:lang w:val="es-ES"/>
        </w:rPr>
        <w:t>ro y Cuervo, Colegio de México, etc.</w:t>
      </w:r>
      <w:r w:rsidRPr="004553FE">
        <w:rPr>
          <w:rFonts w:asciiTheme="minorHAnsi" w:hAnsiTheme="minorHAnsi"/>
          <w:sz w:val="24"/>
          <w:szCs w:val="24"/>
          <w:lang w:val="es-ES"/>
        </w:rPr>
        <w:t>)</w:t>
      </w:r>
      <w:r>
        <w:rPr>
          <w:rFonts w:asciiTheme="minorHAnsi" w:hAnsiTheme="minorHAnsi"/>
          <w:sz w:val="24"/>
          <w:szCs w:val="24"/>
          <w:lang w:val="es-ES"/>
        </w:rPr>
        <w:t>.</w:t>
      </w:r>
    </w:p>
    <w:p w:rsidR="00766418" w:rsidRPr="004553FE" w:rsidRDefault="00766418" w:rsidP="00766418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 xml:space="preserve">5. </w:t>
      </w:r>
      <w:r>
        <w:rPr>
          <w:rFonts w:asciiTheme="minorHAnsi" w:hAnsiTheme="minorHAnsi"/>
          <w:sz w:val="24"/>
          <w:szCs w:val="24"/>
          <w:lang w:val="es-ES"/>
        </w:rPr>
        <w:t>Lingüística española e hispanoamericana en el siglo veintiuno</w:t>
      </w:r>
      <w:r w:rsidRPr="004553FE">
        <w:rPr>
          <w:rFonts w:asciiTheme="minorHAnsi" w:hAnsiTheme="minorHAnsi"/>
          <w:sz w:val="24"/>
          <w:szCs w:val="24"/>
          <w:lang w:val="es-ES"/>
        </w:rPr>
        <w:t>. Rol</w:t>
      </w:r>
      <w:r>
        <w:rPr>
          <w:rFonts w:asciiTheme="minorHAnsi" w:hAnsiTheme="minorHAnsi"/>
          <w:sz w:val="24"/>
          <w:szCs w:val="24"/>
          <w:lang w:val="es-ES"/>
        </w:rPr>
        <w:t xml:space="preserve">es e ideologías de instituciones oficiales </w:t>
      </w:r>
      <w:r w:rsidRPr="004553FE">
        <w:rPr>
          <w:rFonts w:asciiTheme="minorHAnsi" w:hAnsiTheme="minorHAnsi"/>
          <w:sz w:val="24"/>
          <w:szCs w:val="24"/>
          <w:lang w:val="es-ES"/>
        </w:rPr>
        <w:t>(RAE</w:t>
      </w:r>
      <w:r>
        <w:rPr>
          <w:rFonts w:asciiTheme="minorHAnsi" w:hAnsiTheme="minorHAnsi"/>
          <w:sz w:val="24"/>
          <w:szCs w:val="24"/>
          <w:lang w:val="es-ES"/>
        </w:rPr>
        <w:t>, ASALE,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 Instituto Cervantes)</w:t>
      </w:r>
      <w:r>
        <w:rPr>
          <w:rFonts w:asciiTheme="minorHAnsi" w:hAnsiTheme="minorHAnsi"/>
          <w:sz w:val="24"/>
          <w:szCs w:val="24"/>
          <w:lang w:val="es-ES"/>
        </w:rPr>
        <w:t>.</w:t>
      </w:r>
    </w:p>
    <w:p w:rsidR="00766418" w:rsidRPr="004553FE" w:rsidRDefault="00766418" w:rsidP="00766418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</w:p>
    <w:p w:rsidR="00766418" w:rsidRPr="004553FE" w:rsidRDefault="00766418" w:rsidP="00766418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b/>
          <w:bCs/>
          <w:sz w:val="24"/>
          <w:szCs w:val="24"/>
          <w:lang w:val="es-ES"/>
        </w:rPr>
        <w:t>Doporučená základní literatura:</w:t>
      </w:r>
    </w:p>
    <w:p w:rsidR="00766418" w:rsidRPr="004553FE" w:rsidRDefault="00766418" w:rsidP="00766418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Bahner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Werner: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>La lingüística española del Siglo de Oro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. Madrid: Ciencia Nueva, 1966. </w:t>
      </w:r>
    </w:p>
    <w:p w:rsidR="00766418" w:rsidRPr="004553FE" w:rsidRDefault="00766418" w:rsidP="00766418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Catalán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Diego: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>Lingüística Ibero-románica</w:t>
      </w:r>
      <w:r w:rsidRPr="004553FE">
        <w:rPr>
          <w:rFonts w:asciiTheme="minorHAnsi" w:hAnsiTheme="minorHAnsi"/>
          <w:sz w:val="24"/>
          <w:szCs w:val="24"/>
          <w:lang w:val="es-ES"/>
        </w:rPr>
        <w:t>. Madrid: Gredos, 1974.</w:t>
      </w:r>
    </w:p>
    <w:p w:rsidR="00766418" w:rsidRPr="004553FE" w:rsidRDefault="00766418" w:rsidP="00766418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Alvar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Manuel (ed.): </w:t>
      </w:r>
      <w:r w:rsidRPr="004553FE">
        <w:rPr>
          <w:rFonts w:asciiTheme="minorHAnsi" w:hAnsiTheme="minorHAnsi"/>
          <w:i/>
          <w:sz w:val="24"/>
          <w:szCs w:val="24"/>
          <w:lang w:val="es-ES"/>
        </w:rPr>
        <w:t>Introducción a la Lingüística española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. Barcelona: Ariel, 2000. </w:t>
      </w:r>
    </w:p>
    <w:p w:rsidR="00766418" w:rsidRPr="004553FE" w:rsidRDefault="00766418" w:rsidP="00766418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Čermák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Petr: „Norma současné španělštiny a její kodifikace.“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 xml:space="preserve">Časopis pro moderní filologii </w:t>
      </w:r>
      <w:r w:rsidRPr="004553FE">
        <w:rPr>
          <w:rFonts w:asciiTheme="minorHAnsi" w:hAnsiTheme="minorHAnsi"/>
          <w:sz w:val="24"/>
          <w:szCs w:val="24"/>
          <w:lang w:val="es-ES"/>
        </w:rPr>
        <w:t>94, 2012, 99–110.</w:t>
      </w:r>
    </w:p>
    <w:p w:rsidR="00766418" w:rsidRPr="0053149F" w:rsidRDefault="00766418" w:rsidP="00766418">
      <w:pPr>
        <w:ind w:left="284" w:hanging="284"/>
        <w:rPr>
          <w:rFonts w:ascii="Calibri" w:hAnsi="Calibri" w:cs="Arial"/>
          <w:sz w:val="24"/>
          <w:szCs w:val="24"/>
          <w:lang w:val="es-ES"/>
        </w:rPr>
      </w:pPr>
      <w:proofErr w:type="spellStart"/>
      <w:proofErr w:type="gramStart"/>
      <w:r w:rsidRPr="0053149F">
        <w:rPr>
          <w:rFonts w:ascii="Calibri" w:hAnsi="Calibri"/>
          <w:smallCaps/>
          <w:sz w:val="24"/>
          <w:szCs w:val="24"/>
        </w:rPr>
        <w:t>Valle</w:t>
      </w:r>
      <w:proofErr w:type="spellEnd"/>
      <w:proofErr w:type="gramEnd"/>
      <w:r w:rsidRPr="0053149F">
        <w:rPr>
          <w:rFonts w:ascii="Calibri" w:hAnsi="Calibri"/>
          <w:sz w:val="24"/>
          <w:szCs w:val="24"/>
        </w:rPr>
        <w:t xml:space="preserve">, José </w:t>
      </w:r>
      <w:proofErr w:type="spellStart"/>
      <w:r w:rsidRPr="0053149F">
        <w:rPr>
          <w:rFonts w:ascii="Calibri" w:hAnsi="Calibri"/>
          <w:sz w:val="24"/>
          <w:szCs w:val="24"/>
        </w:rPr>
        <w:t>del</w:t>
      </w:r>
      <w:proofErr w:type="spellEnd"/>
      <w:r w:rsidRPr="0053149F">
        <w:rPr>
          <w:rFonts w:ascii="Calibri" w:hAnsi="Calibri"/>
          <w:sz w:val="24"/>
          <w:szCs w:val="24"/>
        </w:rPr>
        <w:t xml:space="preserve"> (</w:t>
      </w:r>
      <w:proofErr w:type="spellStart"/>
      <w:r w:rsidRPr="0053149F">
        <w:rPr>
          <w:rFonts w:ascii="Calibri" w:hAnsi="Calibri"/>
          <w:sz w:val="24"/>
          <w:szCs w:val="24"/>
        </w:rPr>
        <w:t>ed</w:t>
      </w:r>
      <w:proofErr w:type="spellEnd"/>
      <w:r w:rsidRPr="0053149F">
        <w:rPr>
          <w:rFonts w:ascii="Calibri" w:hAnsi="Calibri"/>
          <w:sz w:val="24"/>
          <w:szCs w:val="24"/>
        </w:rPr>
        <w:t>.):</w:t>
      </w:r>
      <w:r w:rsidRPr="0053149F">
        <w:rPr>
          <w:rFonts w:ascii="Calibri" w:hAnsi="Calibri"/>
          <w:i/>
          <w:iCs/>
          <w:sz w:val="24"/>
          <w:szCs w:val="24"/>
          <w:lang w:val="en-US"/>
        </w:rPr>
        <w:t xml:space="preserve"> A Political History of Spanish: The Making of a Language</w:t>
      </w:r>
      <w:r w:rsidRPr="0053149F">
        <w:rPr>
          <w:rFonts w:ascii="Calibri" w:hAnsi="Calibri"/>
          <w:sz w:val="24"/>
          <w:szCs w:val="24"/>
          <w:lang w:val="en-US"/>
        </w:rPr>
        <w:t>. Cambridge: CUP, 2015.</w:t>
      </w:r>
    </w:p>
    <w:p w:rsidR="00D608C7" w:rsidRPr="004553FE" w:rsidRDefault="00D608C7" w:rsidP="00FF0D92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</w:p>
    <w:p w:rsidR="00CD7735" w:rsidRDefault="00CD7735" w:rsidP="00CD7735">
      <w:pPr>
        <w:rPr>
          <w:rFonts w:asciiTheme="minorHAnsi" w:hAnsiTheme="minorHAnsi" w:cs="Arial"/>
          <w:b/>
          <w:sz w:val="24"/>
          <w:szCs w:val="24"/>
          <w:lang w:val="es-ES"/>
        </w:rPr>
      </w:pPr>
    </w:p>
    <w:p w:rsidR="00204B3A" w:rsidRDefault="00204B3A" w:rsidP="00CD7735">
      <w:pPr>
        <w:rPr>
          <w:rFonts w:asciiTheme="minorHAnsi" w:hAnsiTheme="minorHAnsi" w:cs="Arial"/>
          <w:b/>
          <w:sz w:val="24"/>
          <w:szCs w:val="24"/>
          <w:lang w:val="es-ES"/>
        </w:rPr>
      </w:pPr>
    </w:p>
    <w:p w:rsidR="00204B3A" w:rsidRDefault="00204B3A" w:rsidP="00CD7735">
      <w:pPr>
        <w:rPr>
          <w:rFonts w:asciiTheme="minorHAnsi" w:hAnsiTheme="minorHAnsi" w:cs="Arial"/>
          <w:b/>
          <w:sz w:val="24"/>
          <w:szCs w:val="24"/>
          <w:lang w:val="es-ES"/>
        </w:rPr>
      </w:pPr>
    </w:p>
    <w:p w:rsidR="00204B3A" w:rsidRPr="004553FE" w:rsidRDefault="00204B3A" w:rsidP="00CD7735">
      <w:pPr>
        <w:rPr>
          <w:rFonts w:asciiTheme="minorHAnsi" w:hAnsiTheme="minorHAnsi" w:cs="Arial"/>
          <w:b/>
          <w:sz w:val="24"/>
          <w:szCs w:val="24"/>
          <w:lang w:val="es-ES"/>
        </w:rPr>
      </w:pPr>
    </w:p>
    <w:p w:rsidR="00CD7735" w:rsidRPr="004553FE" w:rsidRDefault="00CD7735" w:rsidP="00CD7735">
      <w:pPr>
        <w:rPr>
          <w:rFonts w:asciiTheme="minorHAnsi" w:hAnsiTheme="minorHAnsi" w:cs="Arial"/>
          <w:b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sz w:val="24"/>
          <w:szCs w:val="24"/>
          <w:lang w:val="es-ES"/>
        </w:rPr>
        <w:t xml:space="preserve">NMgr. </w:t>
      </w:r>
      <w:r w:rsidRPr="004553FE">
        <w:rPr>
          <w:rFonts w:asciiTheme="minorHAnsi" w:hAnsiTheme="minorHAnsi" w:cs="Arial"/>
          <w:b/>
          <w:bCs/>
          <w:sz w:val="24"/>
          <w:szCs w:val="24"/>
          <w:lang w:val="es-ES"/>
        </w:rPr>
        <w:t>Španělská filologie (Specializace</w:t>
      </w:r>
      <w:r w:rsidR="00963698" w:rsidRPr="004553FE">
        <w:rPr>
          <w:rFonts w:asciiTheme="minorHAnsi" w:hAnsiTheme="minorHAnsi" w:cs="Arial"/>
          <w:b/>
          <w:bCs/>
          <w:sz w:val="24"/>
          <w:szCs w:val="24"/>
          <w:lang w:val="es-ES"/>
        </w:rPr>
        <w:t xml:space="preserve"> Latinská Amerika</w:t>
      </w:r>
      <w:r w:rsidRPr="004553FE">
        <w:rPr>
          <w:rFonts w:asciiTheme="minorHAnsi" w:hAnsiTheme="minorHAnsi" w:cs="Arial"/>
          <w:b/>
          <w:bCs/>
          <w:sz w:val="24"/>
          <w:szCs w:val="24"/>
          <w:lang w:val="es-ES"/>
        </w:rPr>
        <w:t>)</w:t>
      </w:r>
    </w:p>
    <w:p w:rsidR="00396C6C" w:rsidRPr="004553FE" w:rsidRDefault="00396C6C" w:rsidP="00FF0D92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D46E91" w:rsidRPr="00D46E91" w:rsidRDefault="00D46E91" w:rsidP="00D46E91">
      <w:pPr>
        <w:ind w:right="1701"/>
        <w:rPr>
          <w:rFonts w:asciiTheme="minorHAnsi" w:hAnsiTheme="minorHAnsi" w:cstheme="minorHAnsi"/>
          <w:snapToGrid w:val="0"/>
          <w:sz w:val="24"/>
          <w:szCs w:val="24"/>
        </w:rPr>
      </w:pPr>
      <w:r w:rsidRPr="00D46E91">
        <w:rPr>
          <w:rFonts w:asciiTheme="minorHAnsi" w:hAnsiTheme="minorHAnsi" w:cstheme="minorHAnsi"/>
          <w:snapToGrid w:val="0"/>
          <w:sz w:val="24"/>
          <w:szCs w:val="24"/>
        </w:rPr>
        <w:t>Studenti budou zkoušeni z jedné otázky z literatury a dvou z lingvistiky. Všechny otázky se losují z níže uvedeného seznamu okruhů. Otázka z literatury zahrnuje i literární komentář textu vztahujícího se ke zkoušenému tématu. Text dostane student spolu se zadáním otázky před zahájením státní zkoušky.</w:t>
      </w:r>
    </w:p>
    <w:p w:rsidR="00D46E91" w:rsidRDefault="00D46E91" w:rsidP="00396C6C">
      <w:pPr>
        <w:ind w:right="1701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396C6C" w:rsidRDefault="00396C6C" w:rsidP="00396C6C">
      <w:pPr>
        <w:ind w:right="1701"/>
        <w:rPr>
          <w:rFonts w:asciiTheme="minorHAnsi" w:hAnsiTheme="minorHAnsi" w:cs="Arial"/>
          <w:b/>
          <w:snapToGrid w:val="0"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sz w:val="24"/>
          <w:szCs w:val="24"/>
          <w:lang w:val="es-ES"/>
        </w:rPr>
        <w:t xml:space="preserve">Povinné okruhy: </w:t>
      </w:r>
      <w:r w:rsidRPr="004553FE">
        <w:rPr>
          <w:rFonts w:asciiTheme="minorHAnsi" w:hAnsiTheme="minorHAnsi" w:cs="Arial"/>
          <w:b/>
          <w:snapToGrid w:val="0"/>
          <w:sz w:val="24"/>
          <w:szCs w:val="24"/>
          <w:lang w:val="es-ES"/>
        </w:rPr>
        <w:t>LINGVISTIKA (15 otázek)</w:t>
      </w:r>
    </w:p>
    <w:p w:rsidR="00242CF6" w:rsidRDefault="00242CF6" w:rsidP="00396C6C">
      <w:pPr>
        <w:ind w:right="1701"/>
        <w:rPr>
          <w:rFonts w:asciiTheme="minorHAnsi" w:hAnsiTheme="minorHAnsi" w:cs="Arial"/>
          <w:b/>
          <w:snapToGrid w:val="0"/>
          <w:sz w:val="24"/>
          <w:szCs w:val="24"/>
          <w:lang w:val="es-ES"/>
        </w:rPr>
      </w:pPr>
    </w:p>
    <w:p w:rsidR="00971223" w:rsidRDefault="00971223" w:rsidP="002E247C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CE15D9" w:rsidRDefault="002E247C" w:rsidP="002E247C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sz w:val="24"/>
          <w:szCs w:val="24"/>
          <w:lang w:val="es-ES"/>
        </w:rPr>
        <w:t xml:space="preserve">Španělština na americkém kontinentě </w:t>
      </w:r>
    </w:p>
    <w:p w:rsidR="002E247C" w:rsidRPr="004553FE" w:rsidRDefault="00A52A92" w:rsidP="002E247C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1</w:t>
      </w:r>
      <w:r w:rsidR="002E247C" w:rsidRPr="004553FE">
        <w:rPr>
          <w:rFonts w:asciiTheme="minorHAnsi" w:hAnsiTheme="minorHAnsi" w:cs="Arial"/>
          <w:sz w:val="24"/>
          <w:szCs w:val="24"/>
          <w:lang w:val="es-ES"/>
        </w:rPr>
        <w:t xml:space="preserve">) </w:t>
      </w:r>
      <w:r w:rsidR="00CE1004" w:rsidRPr="004553FE">
        <w:rPr>
          <w:rFonts w:asciiTheme="minorHAnsi" w:hAnsiTheme="minorHAnsi" w:cs="Arial"/>
          <w:sz w:val="24"/>
          <w:szCs w:val="24"/>
          <w:lang w:val="es-ES"/>
        </w:rPr>
        <w:t>Diferentes teorías sobre la formación del español de América</w:t>
      </w:r>
      <w:r w:rsidR="0053149F">
        <w:rPr>
          <w:rFonts w:asciiTheme="minorHAnsi" w:hAnsiTheme="minorHAnsi" w:cs="Arial"/>
          <w:sz w:val="24"/>
          <w:szCs w:val="24"/>
          <w:lang w:val="es-ES"/>
        </w:rPr>
        <w:t>. Sus rasgos principales</w:t>
      </w:r>
      <w:r w:rsidR="00CE1004" w:rsidRPr="004553FE">
        <w:rPr>
          <w:rFonts w:asciiTheme="minorHAnsi" w:hAnsiTheme="minorHAnsi" w:cs="Arial"/>
          <w:sz w:val="24"/>
          <w:szCs w:val="24"/>
          <w:lang w:val="es-ES"/>
        </w:rPr>
        <w:t xml:space="preserve">. El concepto de americanismo. </w:t>
      </w:r>
    </w:p>
    <w:p w:rsidR="002E247C" w:rsidRPr="004553FE" w:rsidRDefault="00A52A92" w:rsidP="002E247C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2</w:t>
      </w:r>
      <w:r w:rsidR="002E247C" w:rsidRPr="004553FE">
        <w:rPr>
          <w:rFonts w:asciiTheme="minorHAnsi" w:hAnsiTheme="minorHAnsi" w:cs="Arial"/>
          <w:sz w:val="24"/>
          <w:szCs w:val="24"/>
          <w:lang w:val="es-ES"/>
        </w:rPr>
        <w:t>) Zonas dialectales del español de América.</w:t>
      </w:r>
      <w:r w:rsidR="00DD33A3" w:rsidRPr="004553FE">
        <w:rPr>
          <w:rFonts w:asciiTheme="minorHAnsi" w:hAnsiTheme="minorHAnsi" w:cs="Arial"/>
          <w:sz w:val="24"/>
          <w:szCs w:val="24"/>
          <w:lang w:val="es-ES"/>
        </w:rPr>
        <w:t xml:space="preserve"> Evolución de teorías.</w:t>
      </w:r>
      <w:r w:rsidR="00CE1004" w:rsidRPr="004553FE">
        <w:rPr>
          <w:rFonts w:asciiTheme="minorHAnsi" w:hAnsiTheme="minorHAnsi" w:cs="Arial"/>
          <w:sz w:val="24"/>
          <w:szCs w:val="24"/>
          <w:lang w:val="es-ES"/>
        </w:rPr>
        <w:t xml:space="preserve"> El contacto lingüístico en América.</w:t>
      </w:r>
    </w:p>
    <w:p w:rsidR="002E247C" w:rsidRPr="004553FE" w:rsidRDefault="00A52A92" w:rsidP="002E247C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  <w:r w:rsidRPr="004553FE">
        <w:rPr>
          <w:rFonts w:asciiTheme="minorHAnsi" w:hAnsiTheme="minorHAnsi" w:cs="Arial"/>
          <w:sz w:val="24"/>
          <w:szCs w:val="24"/>
          <w:lang w:val="es-ES"/>
        </w:rPr>
        <w:t>3</w:t>
      </w:r>
      <w:r w:rsidR="002E247C" w:rsidRPr="004553FE">
        <w:rPr>
          <w:rFonts w:asciiTheme="minorHAnsi" w:hAnsiTheme="minorHAnsi" w:cs="Arial"/>
          <w:sz w:val="24"/>
          <w:szCs w:val="24"/>
          <w:lang w:val="es-ES"/>
        </w:rPr>
        <w:t>) Atlas dialectales de Hispanoamérica.</w:t>
      </w:r>
    </w:p>
    <w:p w:rsidR="00CD7735" w:rsidRPr="004553FE" w:rsidRDefault="00A52A92" w:rsidP="00CE1004">
      <w:pPr>
        <w:ind w:left="218" w:hanging="218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>4)</w:t>
      </w:r>
      <w:r w:rsidR="00CD7735" w:rsidRPr="004553FE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CE1004" w:rsidRPr="004553FE">
        <w:rPr>
          <w:rFonts w:asciiTheme="minorHAnsi" w:hAnsiTheme="minorHAnsi"/>
          <w:sz w:val="24"/>
          <w:szCs w:val="24"/>
          <w:lang w:val="es-ES"/>
        </w:rPr>
        <w:t xml:space="preserve">El español mexicano y el español caribeño. Rasgos principales. </w:t>
      </w:r>
    </w:p>
    <w:p w:rsidR="00CE1004" w:rsidRPr="004553FE" w:rsidRDefault="00A52A92" w:rsidP="00CE1004">
      <w:pPr>
        <w:ind w:left="218" w:hanging="218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>5)</w:t>
      </w:r>
      <w:r w:rsidR="00CD7735" w:rsidRPr="004553FE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CE1004" w:rsidRPr="004553FE">
        <w:rPr>
          <w:rFonts w:asciiTheme="minorHAnsi" w:hAnsiTheme="minorHAnsi"/>
          <w:sz w:val="24"/>
          <w:szCs w:val="24"/>
          <w:lang w:val="es-ES"/>
        </w:rPr>
        <w:t>El español andino y el español rioplatense. Rasgos principales.</w:t>
      </w:r>
    </w:p>
    <w:p w:rsidR="00963698" w:rsidRPr="004553FE" w:rsidRDefault="00963698" w:rsidP="00CD7735">
      <w:pPr>
        <w:ind w:left="180" w:hanging="180"/>
        <w:rPr>
          <w:rFonts w:asciiTheme="minorHAnsi" w:hAnsiTheme="minorHAnsi"/>
          <w:b/>
          <w:bCs/>
          <w:sz w:val="24"/>
          <w:szCs w:val="24"/>
          <w:lang w:val="es-ES"/>
        </w:rPr>
      </w:pPr>
    </w:p>
    <w:p w:rsidR="006409F2" w:rsidRPr="004553FE" w:rsidRDefault="006409F2" w:rsidP="006409F2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b/>
          <w:bCs/>
          <w:sz w:val="24"/>
          <w:szCs w:val="24"/>
          <w:lang w:val="es-ES"/>
        </w:rPr>
        <w:t>Doporučená základní literatura:</w:t>
      </w:r>
    </w:p>
    <w:p w:rsidR="00CD7735" w:rsidRPr="004553FE" w:rsidRDefault="00CD7735" w:rsidP="00CD7735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Alvar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Manuel (dir.):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 xml:space="preserve">Manual de dialectología hispánica. </w:t>
      </w:r>
      <w:r w:rsidR="006409F2">
        <w:rPr>
          <w:rFonts w:asciiTheme="minorHAnsi" w:hAnsiTheme="minorHAnsi"/>
          <w:iCs/>
          <w:sz w:val="24"/>
          <w:szCs w:val="24"/>
          <w:lang w:val="es-ES"/>
        </w:rPr>
        <w:t xml:space="preserve">T. 2,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>El Español de América</w:t>
      </w:r>
      <w:r w:rsidRPr="004553FE">
        <w:rPr>
          <w:rFonts w:asciiTheme="minorHAnsi" w:hAnsiTheme="minorHAnsi"/>
          <w:sz w:val="24"/>
          <w:szCs w:val="24"/>
          <w:lang w:val="es-ES"/>
        </w:rPr>
        <w:t>. Barcelona: Ariel, 1996.</w:t>
      </w:r>
    </w:p>
    <w:p w:rsidR="00CD7735" w:rsidRPr="004553FE" w:rsidRDefault="00CD7735" w:rsidP="00CD7735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Černý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Jiří: </w:t>
      </w:r>
      <w:r w:rsidRPr="004553FE">
        <w:rPr>
          <w:rFonts w:asciiTheme="minorHAnsi" w:hAnsiTheme="minorHAnsi"/>
          <w:i/>
          <w:sz w:val="24"/>
          <w:szCs w:val="24"/>
          <w:lang w:val="es-ES"/>
        </w:rPr>
        <w:t>El español hablado en América.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 Olomouc: Univerzita Palackého v Olomouci, 2014.</w:t>
      </w:r>
    </w:p>
    <w:p w:rsidR="00CD7735" w:rsidRPr="004553FE" w:rsidRDefault="00CD7735" w:rsidP="00CD7735">
      <w:pPr>
        <w:ind w:left="180" w:hanging="180"/>
        <w:rPr>
          <w:rFonts w:asciiTheme="minorHAnsi" w:hAnsiTheme="minorHAnsi"/>
          <w:bCs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Aleza Izquierdo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Milagros; </w:t>
      </w:r>
      <w:r w:rsidRPr="004553FE">
        <w:rPr>
          <w:rFonts w:asciiTheme="minorHAnsi" w:hAnsiTheme="minorHAnsi"/>
          <w:smallCaps/>
          <w:sz w:val="24"/>
          <w:szCs w:val="24"/>
          <w:lang w:val="es-ES"/>
        </w:rPr>
        <w:t>Enguita Utrilla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José María (coord.):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 xml:space="preserve">La lengua española en América: Normas y usos actuales. 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València: Universitat de València, </w:t>
      </w:r>
      <w:r w:rsidRPr="004553FE">
        <w:rPr>
          <w:rFonts w:asciiTheme="minorHAnsi" w:hAnsiTheme="minorHAnsi"/>
          <w:bCs/>
          <w:sz w:val="24"/>
          <w:szCs w:val="24"/>
          <w:lang w:val="es-ES"/>
        </w:rPr>
        <w:t>2010.</w:t>
      </w:r>
    </w:p>
    <w:p w:rsidR="00CD7735" w:rsidRPr="004553FE" w:rsidRDefault="00CD7735" w:rsidP="00CD7735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García Mouton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Pilar: „Sobre geografía lingüística del español de América,“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 xml:space="preserve">RFE 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72, 1992, 699-713. </w:t>
      </w:r>
    </w:p>
    <w:p w:rsidR="00CD7735" w:rsidRPr="004553FE" w:rsidRDefault="00CD7735" w:rsidP="00CD7735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Zamora Munné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Juan Clemente; </w:t>
      </w:r>
      <w:r w:rsidRPr="004553FE">
        <w:rPr>
          <w:rFonts w:asciiTheme="minorHAnsi" w:hAnsiTheme="minorHAnsi"/>
          <w:smallCaps/>
          <w:sz w:val="24"/>
          <w:szCs w:val="24"/>
          <w:lang w:val="es-ES"/>
        </w:rPr>
        <w:t>Guitart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Jorge M.: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>Dialectología hispanoamericana: teoría-descripción-historia</w:t>
      </w:r>
      <w:r w:rsidRPr="004553FE">
        <w:rPr>
          <w:rFonts w:asciiTheme="minorHAnsi" w:hAnsiTheme="minorHAnsi"/>
          <w:sz w:val="24"/>
          <w:szCs w:val="24"/>
          <w:lang w:val="es-ES"/>
        </w:rPr>
        <w:t>. 2., rev. vyd. Salamanca: Colegio de España, 1988.</w:t>
      </w:r>
    </w:p>
    <w:p w:rsidR="00CD7735" w:rsidRPr="004553FE" w:rsidRDefault="00CD7735" w:rsidP="00CD7735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</w:p>
    <w:p w:rsidR="00971223" w:rsidRDefault="00971223" w:rsidP="00FF0D92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D608C7" w:rsidRDefault="00D608C7" w:rsidP="00FF0D92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sz w:val="24"/>
          <w:szCs w:val="24"/>
          <w:lang w:val="es-ES"/>
        </w:rPr>
        <w:t xml:space="preserve">Dějiny španělské a </w:t>
      </w:r>
      <w:r w:rsidR="002E247C" w:rsidRPr="004553FE">
        <w:rPr>
          <w:rFonts w:asciiTheme="minorHAnsi" w:hAnsiTheme="minorHAnsi" w:cs="Arial"/>
          <w:b/>
          <w:sz w:val="24"/>
          <w:szCs w:val="24"/>
          <w:lang w:val="es-ES"/>
        </w:rPr>
        <w:t>hispano</w:t>
      </w:r>
      <w:r w:rsidRPr="004553FE">
        <w:rPr>
          <w:rFonts w:asciiTheme="minorHAnsi" w:hAnsiTheme="minorHAnsi" w:cs="Arial"/>
          <w:b/>
          <w:sz w:val="24"/>
          <w:szCs w:val="24"/>
          <w:lang w:val="es-ES"/>
        </w:rPr>
        <w:t>americké lingvistiky</w:t>
      </w:r>
      <w:r w:rsidR="002E247C" w:rsidRPr="004553FE">
        <w:rPr>
          <w:rFonts w:asciiTheme="minorHAnsi" w:hAnsiTheme="minorHAnsi" w:cs="Arial"/>
          <w:b/>
          <w:sz w:val="24"/>
          <w:szCs w:val="24"/>
          <w:lang w:val="es-ES"/>
        </w:rPr>
        <w:t xml:space="preserve"> </w:t>
      </w:r>
    </w:p>
    <w:p w:rsidR="00865D0C" w:rsidRPr="004553FE" w:rsidRDefault="00963698" w:rsidP="00C743E9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>1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 xml:space="preserve">. </w:t>
      </w:r>
      <w:r w:rsidR="004553FE">
        <w:rPr>
          <w:rFonts w:asciiTheme="minorHAnsi" w:hAnsiTheme="minorHAnsi"/>
          <w:sz w:val="24"/>
          <w:szCs w:val="24"/>
          <w:lang w:val="es-ES"/>
        </w:rPr>
        <w:t>Lingüística española e hispanoamericana del Siglo de Oro. Principales figuras e ideas (</w:t>
      </w:r>
      <w:r w:rsidR="00C743E9" w:rsidRPr="004553FE">
        <w:rPr>
          <w:rFonts w:asciiTheme="minorHAnsi" w:hAnsiTheme="minorHAnsi"/>
          <w:sz w:val="24"/>
          <w:szCs w:val="24"/>
          <w:lang w:val="es-ES"/>
        </w:rPr>
        <w:t xml:space="preserve">Antonio de Nebrija, Juan de Valdés, </w:t>
      </w:r>
      <w:r w:rsidR="004553FE">
        <w:rPr>
          <w:rFonts w:asciiTheme="minorHAnsi" w:hAnsiTheme="minorHAnsi"/>
          <w:sz w:val="24"/>
          <w:szCs w:val="24"/>
          <w:lang w:val="es-ES"/>
        </w:rPr>
        <w:t>lingüística misionera, etc.</w:t>
      </w:r>
      <w:r w:rsidR="00C743E9" w:rsidRPr="004553FE">
        <w:rPr>
          <w:rFonts w:asciiTheme="minorHAnsi" w:hAnsiTheme="minorHAnsi"/>
          <w:sz w:val="24"/>
          <w:szCs w:val="24"/>
          <w:lang w:val="es-ES"/>
        </w:rPr>
        <w:t>)</w:t>
      </w:r>
      <w:r w:rsidR="0053149F">
        <w:rPr>
          <w:rFonts w:asciiTheme="minorHAnsi" w:hAnsiTheme="minorHAnsi"/>
          <w:sz w:val="24"/>
          <w:szCs w:val="24"/>
          <w:lang w:val="es-ES"/>
        </w:rPr>
        <w:t>.</w:t>
      </w:r>
    </w:p>
    <w:p w:rsidR="00865D0C" w:rsidRPr="004553FE" w:rsidRDefault="00963698" w:rsidP="00C743E9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>2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 xml:space="preserve">. Andrés Bello </w:t>
      </w:r>
      <w:r w:rsidR="004553FE">
        <w:rPr>
          <w:rFonts w:asciiTheme="minorHAnsi" w:hAnsiTheme="minorHAnsi"/>
          <w:sz w:val="24"/>
          <w:szCs w:val="24"/>
          <w:lang w:val="es-ES"/>
        </w:rPr>
        <w:t>y los comienzos de la lingüística moderna en Hispanoamérica. Rufino José Cuervo en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> </w:t>
      </w:r>
      <w:r w:rsidR="004553FE">
        <w:rPr>
          <w:rFonts w:asciiTheme="minorHAnsi" w:hAnsiTheme="minorHAnsi"/>
          <w:sz w:val="24"/>
          <w:szCs w:val="24"/>
          <w:lang w:val="es-ES"/>
        </w:rPr>
        <w:t xml:space="preserve">Colombia, </w:t>
      </w:r>
      <w:r w:rsidR="0053149F">
        <w:rPr>
          <w:rFonts w:asciiTheme="minorHAnsi" w:hAnsiTheme="minorHAnsi"/>
          <w:sz w:val="24"/>
          <w:szCs w:val="24"/>
          <w:lang w:val="es-ES"/>
        </w:rPr>
        <w:t xml:space="preserve">Friedrich </w:t>
      </w:r>
      <w:r w:rsidR="004553FE">
        <w:rPr>
          <w:rFonts w:asciiTheme="minorHAnsi" w:hAnsiTheme="minorHAnsi"/>
          <w:sz w:val="24"/>
          <w:szCs w:val="24"/>
          <w:lang w:val="es-ES"/>
        </w:rPr>
        <w:t xml:space="preserve">Hanssen y </w:t>
      </w:r>
      <w:r w:rsidR="0053149F">
        <w:rPr>
          <w:rFonts w:asciiTheme="minorHAnsi" w:hAnsiTheme="minorHAnsi"/>
          <w:sz w:val="24"/>
          <w:szCs w:val="24"/>
          <w:lang w:val="es-ES"/>
        </w:rPr>
        <w:t xml:space="preserve">Rodolfo </w:t>
      </w:r>
      <w:r w:rsidR="004553FE">
        <w:rPr>
          <w:rFonts w:asciiTheme="minorHAnsi" w:hAnsiTheme="minorHAnsi"/>
          <w:sz w:val="24"/>
          <w:szCs w:val="24"/>
          <w:lang w:val="es-ES"/>
        </w:rPr>
        <w:t>Lenz en Chile, etc.</w:t>
      </w:r>
    </w:p>
    <w:p w:rsidR="00865D0C" w:rsidRPr="004553FE" w:rsidRDefault="00963698" w:rsidP="00C743E9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>3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>. Ramón Men</w:t>
      </w:r>
      <w:r w:rsidR="004553FE">
        <w:rPr>
          <w:rFonts w:asciiTheme="minorHAnsi" w:hAnsiTheme="minorHAnsi"/>
          <w:sz w:val="24"/>
          <w:szCs w:val="24"/>
          <w:lang w:val="es-ES"/>
        </w:rPr>
        <w:t>éndez Pidal y la Escuela de Madrid</w:t>
      </w:r>
      <w:r w:rsidR="0053149F">
        <w:rPr>
          <w:rFonts w:asciiTheme="minorHAnsi" w:hAnsiTheme="minorHAnsi"/>
          <w:sz w:val="24"/>
          <w:szCs w:val="24"/>
          <w:lang w:val="es-ES"/>
        </w:rPr>
        <w:t>.</w:t>
      </w:r>
    </w:p>
    <w:p w:rsidR="00865D0C" w:rsidRPr="004553FE" w:rsidRDefault="00963698" w:rsidP="00C743E9">
      <w:pPr>
        <w:ind w:left="284" w:hanging="284"/>
        <w:jc w:val="both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>4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 xml:space="preserve">. </w:t>
      </w:r>
      <w:r w:rsidR="004553FE">
        <w:rPr>
          <w:rFonts w:asciiTheme="minorHAnsi" w:hAnsiTheme="minorHAnsi"/>
          <w:sz w:val="24"/>
          <w:szCs w:val="24"/>
          <w:lang w:val="es-ES"/>
        </w:rPr>
        <w:t>Ideas, figuras y centros lingüísticos principales en la España y la Hispanoamérica del siglo veinte</w:t>
      </w:r>
      <w:r w:rsidR="00C743E9" w:rsidRPr="004553FE">
        <w:rPr>
          <w:rFonts w:asciiTheme="minorHAnsi" w:hAnsiTheme="minorHAnsi"/>
          <w:sz w:val="24"/>
          <w:szCs w:val="24"/>
          <w:lang w:val="es-ES"/>
        </w:rPr>
        <w:t xml:space="preserve"> (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 xml:space="preserve">Amado Alonso </w:t>
      </w:r>
      <w:r w:rsidR="00F97E19">
        <w:rPr>
          <w:rFonts w:asciiTheme="minorHAnsi" w:hAnsiTheme="minorHAnsi"/>
          <w:sz w:val="24"/>
          <w:szCs w:val="24"/>
          <w:lang w:val="es-ES"/>
        </w:rPr>
        <w:t xml:space="preserve">y 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>Buenos Aires</w:t>
      </w:r>
      <w:r w:rsidR="00C743E9" w:rsidRPr="004553FE">
        <w:rPr>
          <w:rFonts w:asciiTheme="minorHAnsi" w:hAnsiTheme="minorHAnsi"/>
          <w:sz w:val="24"/>
          <w:szCs w:val="24"/>
          <w:lang w:val="es-ES"/>
        </w:rPr>
        <w:t xml:space="preserve">, </w:t>
      </w:r>
      <w:r w:rsidR="0053149F">
        <w:rPr>
          <w:rFonts w:asciiTheme="minorHAnsi" w:hAnsiTheme="minorHAnsi"/>
          <w:sz w:val="24"/>
          <w:szCs w:val="24"/>
          <w:lang w:val="es-ES"/>
        </w:rPr>
        <w:t xml:space="preserve">Eugenio </w:t>
      </w:r>
      <w:r w:rsidR="00C743E9" w:rsidRPr="004553FE">
        <w:rPr>
          <w:rFonts w:asciiTheme="minorHAnsi" w:hAnsiTheme="minorHAnsi"/>
          <w:sz w:val="24"/>
          <w:szCs w:val="24"/>
          <w:lang w:val="es-ES"/>
        </w:rPr>
        <w:t>Cos</w:t>
      </w:r>
      <w:r w:rsidR="00F97E19">
        <w:rPr>
          <w:rFonts w:asciiTheme="minorHAnsi" w:hAnsiTheme="minorHAnsi"/>
          <w:sz w:val="24"/>
          <w:szCs w:val="24"/>
          <w:lang w:val="es-ES"/>
        </w:rPr>
        <w:t>eriu y</w:t>
      </w:r>
      <w:r w:rsidR="00C743E9" w:rsidRPr="004553FE">
        <w:rPr>
          <w:rFonts w:asciiTheme="minorHAnsi" w:hAnsiTheme="minorHAnsi"/>
          <w:sz w:val="24"/>
          <w:szCs w:val="24"/>
          <w:lang w:val="es-ES"/>
        </w:rPr>
        <w:t xml:space="preserve"> Montevideo, Manuel Alvar</w:t>
      </w:r>
      <w:r w:rsidR="00F97E19">
        <w:rPr>
          <w:rFonts w:asciiTheme="minorHAnsi" w:hAnsiTheme="minorHAnsi"/>
          <w:sz w:val="24"/>
          <w:szCs w:val="24"/>
          <w:lang w:val="es-ES"/>
        </w:rPr>
        <w:t xml:space="preserve"> y</w:t>
      </w:r>
      <w:r w:rsidR="00C743E9" w:rsidRPr="004553FE">
        <w:rPr>
          <w:rFonts w:asciiTheme="minorHAnsi" w:hAnsiTheme="minorHAnsi"/>
          <w:sz w:val="24"/>
          <w:szCs w:val="24"/>
          <w:lang w:val="es-ES"/>
        </w:rPr>
        <w:t xml:space="preserve"> </w:t>
      </w:r>
      <w:r w:rsidR="00F97E19">
        <w:rPr>
          <w:rFonts w:asciiTheme="minorHAnsi" w:hAnsiTheme="minorHAnsi"/>
          <w:sz w:val="24"/>
          <w:szCs w:val="24"/>
          <w:lang w:val="es-ES"/>
        </w:rPr>
        <w:t xml:space="preserve">el </w:t>
      </w:r>
      <w:r w:rsidR="00C743E9" w:rsidRPr="004553FE">
        <w:rPr>
          <w:rFonts w:asciiTheme="minorHAnsi" w:hAnsiTheme="minorHAnsi"/>
          <w:sz w:val="24"/>
          <w:szCs w:val="24"/>
          <w:lang w:val="es-ES"/>
        </w:rPr>
        <w:t xml:space="preserve">CSIC, 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>Instituto Ca</w:t>
      </w:r>
      <w:r w:rsidR="00F97E19">
        <w:rPr>
          <w:rFonts w:asciiTheme="minorHAnsi" w:hAnsiTheme="minorHAnsi"/>
          <w:sz w:val="24"/>
          <w:szCs w:val="24"/>
          <w:lang w:val="es-ES"/>
        </w:rPr>
        <w:t>ro y Cuervo, Colegio de México, etc.</w:t>
      </w:r>
      <w:r w:rsidR="00C743E9" w:rsidRPr="004553FE">
        <w:rPr>
          <w:rFonts w:asciiTheme="minorHAnsi" w:hAnsiTheme="minorHAnsi"/>
          <w:sz w:val="24"/>
          <w:szCs w:val="24"/>
          <w:lang w:val="es-ES"/>
        </w:rPr>
        <w:t>)</w:t>
      </w:r>
      <w:r w:rsidR="0053149F">
        <w:rPr>
          <w:rFonts w:asciiTheme="minorHAnsi" w:hAnsiTheme="minorHAnsi"/>
          <w:sz w:val="24"/>
          <w:szCs w:val="24"/>
          <w:lang w:val="es-ES"/>
        </w:rPr>
        <w:t>.</w:t>
      </w:r>
    </w:p>
    <w:p w:rsidR="00FF0D92" w:rsidRPr="004553FE" w:rsidRDefault="00963698" w:rsidP="00C743E9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>5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 xml:space="preserve">. </w:t>
      </w:r>
      <w:r w:rsidR="00F97E19">
        <w:rPr>
          <w:rFonts w:asciiTheme="minorHAnsi" w:hAnsiTheme="minorHAnsi"/>
          <w:sz w:val="24"/>
          <w:szCs w:val="24"/>
          <w:lang w:val="es-ES"/>
        </w:rPr>
        <w:t>Lingüística española e hispanoamericana en el siglo veintiuno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>. Rol</w:t>
      </w:r>
      <w:r w:rsidR="00E20046">
        <w:rPr>
          <w:rFonts w:asciiTheme="minorHAnsi" w:hAnsiTheme="minorHAnsi"/>
          <w:sz w:val="24"/>
          <w:szCs w:val="24"/>
          <w:lang w:val="es-ES"/>
        </w:rPr>
        <w:t>es</w:t>
      </w:r>
      <w:r w:rsidR="00F97E19">
        <w:rPr>
          <w:rFonts w:asciiTheme="minorHAnsi" w:hAnsiTheme="minorHAnsi"/>
          <w:sz w:val="24"/>
          <w:szCs w:val="24"/>
          <w:lang w:val="es-ES"/>
        </w:rPr>
        <w:t xml:space="preserve"> e ideología</w:t>
      </w:r>
      <w:r w:rsidR="00E20046">
        <w:rPr>
          <w:rFonts w:asciiTheme="minorHAnsi" w:hAnsiTheme="minorHAnsi"/>
          <w:sz w:val="24"/>
          <w:szCs w:val="24"/>
          <w:lang w:val="es-ES"/>
        </w:rPr>
        <w:t>s</w:t>
      </w:r>
      <w:r w:rsidR="00F97E19">
        <w:rPr>
          <w:rFonts w:asciiTheme="minorHAnsi" w:hAnsiTheme="minorHAnsi"/>
          <w:sz w:val="24"/>
          <w:szCs w:val="24"/>
          <w:lang w:val="es-ES"/>
        </w:rPr>
        <w:t xml:space="preserve"> de instituciones oficiales </w:t>
      </w:r>
      <w:r w:rsidR="00865D0C" w:rsidRPr="004553FE">
        <w:rPr>
          <w:rFonts w:asciiTheme="minorHAnsi" w:hAnsiTheme="minorHAnsi"/>
          <w:sz w:val="24"/>
          <w:szCs w:val="24"/>
          <w:lang w:val="es-ES"/>
        </w:rPr>
        <w:t>(RA</w:t>
      </w:r>
      <w:r w:rsidRPr="004553FE">
        <w:rPr>
          <w:rFonts w:asciiTheme="minorHAnsi" w:hAnsiTheme="minorHAnsi"/>
          <w:sz w:val="24"/>
          <w:szCs w:val="24"/>
          <w:lang w:val="es-ES"/>
        </w:rPr>
        <w:t>E</w:t>
      </w:r>
      <w:r w:rsidR="00F97E19">
        <w:rPr>
          <w:rFonts w:asciiTheme="minorHAnsi" w:hAnsiTheme="minorHAnsi"/>
          <w:sz w:val="24"/>
          <w:szCs w:val="24"/>
          <w:lang w:val="es-ES"/>
        </w:rPr>
        <w:t>, ASALE,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 Instituto Cervantes)</w:t>
      </w:r>
      <w:r w:rsidR="0053149F">
        <w:rPr>
          <w:rFonts w:asciiTheme="minorHAnsi" w:hAnsiTheme="minorHAnsi"/>
          <w:sz w:val="24"/>
          <w:szCs w:val="24"/>
          <w:lang w:val="es-ES"/>
        </w:rPr>
        <w:t>.</w:t>
      </w:r>
    </w:p>
    <w:p w:rsidR="00C743E9" w:rsidRPr="004553FE" w:rsidRDefault="00C743E9" w:rsidP="00865D0C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</w:p>
    <w:p w:rsidR="00865D0C" w:rsidRPr="004553FE" w:rsidRDefault="00716C78" w:rsidP="00865D0C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b/>
          <w:bCs/>
          <w:sz w:val="24"/>
          <w:szCs w:val="24"/>
          <w:lang w:val="es-ES"/>
        </w:rPr>
        <w:t>Doporučená základní literatura:</w:t>
      </w:r>
    </w:p>
    <w:p w:rsidR="00971223" w:rsidRPr="004553FE" w:rsidRDefault="00971223" w:rsidP="00971223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lastRenderedPageBreak/>
        <w:t>Alvar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Manuel (ed.): </w:t>
      </w:r>
      <w:r w:rsidRPr="004553FE">
        <w:rPr>
          <w:rFonts w:asciiTheme="minorHAnsi" w:hAnsiTheme="minorHAnsi"/>
          <w:i/>
          <w:sz w:val="24"/>
          <w:szCs w:val="24"/>
          <w:lang w:val="es-ES"/>
        </w:rPr>
        <w:t>Introducción a la Lingüística española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. Barcelona: Ariel, 2000. </w:t>
      </w:r>
    </w:p>
    <w:p w:rsidR="00865D0C" w:rsidRPr="004553FE" w:rsidRDefault="00865D0C" w:rsidP="00865D0C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Bahner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Werner: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>La lingüística española del Siglo de Oro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. Madrid: Ciencia Nueva, 1966. </w:t>
      </w:r>
    </w:p>
    <w:p w:rsidR="00865D0C" w:rsidRPr="004553FE" w:rsidRDefault="00865D0C" w:rsidP="00865D0C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Catalán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Diego: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>Lingüística Ibero-románica</w:t>
      </w:r>
      <w:r w:rsidRPr="004553FE">
        <w:rPr>
          <w:rFonts w:asciiTheme="minorHAnsi" w:hAnsiTheme="minorHAnsi"/>
          <w:sz w:val="24"/>
          <w:szCs w:val="24"/>
          <w:lang w:val="es-ES"/>
        </w:rPr>
        <w:t>. Madrid: Gredos, 1974.</w:t>
      </w:r>
    </w:p>
    <w:p w:rsidR="00865D0C" w:rsidRPr="004553FE" w:rsidRDefault="00865D0C" w:rsidP="00865D0C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Čermák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Petr: „Norma současné španělštiny a její kodifikace.“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 xml:space="preserve">Časopis pro moderní filologii </w:t>
      </w:r>
      <w:r w:rsidRPr="004553FE">
        <w:rPr>
          <w:rFonts w:asciiTheme="minorHAnsi" w:hAnsiTheme="minorHAnsi"/>
          <w:sz w:val="24"/>
          <w:szCs w:val="24"/>
          <w:lang w:val="es-ES"/>
        </w:rPr>
        <w:t>94, 2012, 99–110.</w:t>
      </w:r>
    </w:p>
    <w:p w:rsidR="00FF0D92" w:rsidRPr="0053149F" w:rsidRDefault="004553FE" w:rsidP="00FF0D92">
      <w:pPr>
        <w:ind w:left="284" w:hanging="284"/>
        <w:rPr>
          <w:rFonts w:ascii="Calibri" w:hAnsi="Calibri" w:cs="Arial"/>
          <w:sz w:val="24"/>
          <w:szCs w:val="24"/>
          <w:lang w:val="es-ES"/>
        </w:rPr>
      </w:pPr>
      <w:proofErr w:type="spellStart"/>
      <w:proofErr w:type="gramStart"/>
      <w:r w:rsidRPr="0053149F">
        <w:rPr>
          <w:rFonts w:ascii="Calibri" w:hAnsi="Calibri"/>
          <w:smallCaps/>
          <w:sz w:val="24"/>
          <w:szCs w:val="24"/>
        </w:rPr>
        <w:t>Valle</w:t>
      </w:r>
      <w:proofErr w:type="spellEnd"/>
      <w:proofErr w:type="gramEnd"/>
      <w:r w:rsidRPr="0053149F">
        <w:rPr>
          <w:rFonts w:ascii="Calibri" w:hAnsi="Calibri"/>
          <w:sz w:val="24"/>
          <w:szCs w:val="24"/>
        </w:rPr>
        <w:t xml:space="preserve">, José </w:t>
      </w:r>
      <w:proofErr w:type="spellStart"/>
      <w:r w:rsidRPr="0053149F">
        <w:rPr>
          <w:rFonts w:ascii="Calibri" w:hAnsi="Calibri"/>
          <w:sz w:val="24"/>
          <w:szCs w:val="24"/>
        </w:rPr>
        <w:t>del</w:t>
      </w:r>
      <w:proofErr w:type="spellEnd"/>
      <w:r w:rsidRPr="0053149F">
        <w:rPr>
          <w:rFonts w:ascii="Calibri" w:hAnsi="Calibri"/>
          <w:sz w:val="24"/>
          <w:szCs w:val="24"/>
        </w:rPr>
        <w:t xml:space="preserve"> (</w:t>
      </w:r>
      <w:proofErr w:type="spellStart"/>
      <w:r w:rsidRPr="0053149F">
        <w:rPr>
          <w:rFonts w:ascii="Calibri" w:hAnsi="Calibri"/>
          <w:sz w:val="24"/>
          <w:szCs w:val="24"/>
        </w:rPr>
        <w:t>ed</w:t>
      </w:r>
      <w:proofErr w:type="spellEnd"/>
      <w:r w:rsidRPr="0053149F">
        <w:rPr>
          <w:rFonts w:ascii="Calibri" w:hAnsi="Calibri"/>
          <w:sz w:val="24"/>
          <w:szCs w:val="24"/>
        </w:rPr>
        <w:t>.):</w:t>
      </w:r>
      <w:r w:rsidRPr="0053149F">
        <w:rPr>
          <w:rFonts w:ascii="Calibri" w:hAnsi="Calibri"/>
          <w:i/>
          <w:iCs/>
          <w:sz w:val="24"/>
          <w:szCs w:val="24"/>
          <w:lang w:val="en-US"/>
        </w:rPr>
        <w:t xml:space="preserve"> A Political History of Spanish: The Making of a Language</w:t>
      </w:r>
      <w:r w:rsidRPr="0053149F">
        <w:rPr>
          <w:rFonts w:ascii="Calibri" w:hAnsi="Calibri"/>
          <w:sz w:val="24"/>
          <w:szCs w:val="24"/>
          <w:lang w:val="en-US"/>
        </w:rPr>
        <w:t>. Cambridge: CUP, 2015.</w:t>
      </w:r>
    </w:p>
    <w:p w:rsidR="00FF0D92" w:rsidRPr="004553FE" w:rsidRDefault="00FF0D92" w:rsidP="00FF0D92">
      <w:pPr>
        <w:ind w:left="284" w:hanging="284"/>
        <w:rPr>
          <w:rFonts w:asciiTheme="minorHAnsi" w:hAnsiTheme="minorHAnsi"/>
          <w:i/>
          <w:iCs/>
          <w:sz w:val="24"/>
          <w:szCs w:val="24"/>
          <w:lang w:val="es-ES"/>
        </w:rPr>
      </w:pPr>
    </w:p>
    <w:p w:rsidR="00971223" w:rsidRDefault="00971223" w:rsidP="009061E9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</w:p>
    <w:p w:rsidR="009061E9" w:rsidRPr="004553FE" w:rsidRDefault="009061E9" w:rsidP="009061E9">
      <w:pPr>
        <w:ind w:left="284" w:hanging="284"/>
        <w:rPr>
          <w:rFonts w:asciiTheme="minorHAnsi" w:hAnsiTheme="minorHAnsi" w:cs="Arial"/>
          <w:b/>
          <w:sz w:val="24"/>
          <w:szCs w:val="24"/>
          <w:lang w:val="es-ES"/>
        </w:rPr>
      </w:pPr>
      <w:r w:rsidRPr="004553FE">
        <w:rPr>
          <w:rFonts w:asciiTheme="minorHAnsi" w:hAnsiTheme="minorHAnsi" w:cs="Arial"/>
          <w:b/>
          <w:sz w:val="24"/>
          <w:szCs w:val="24"/>
          <w:lang w:val="es-ES"/>
        </w:rPr>
        <w:t>Indiánské jazyky Latinské Ameriky</w:t>
      </w:r>
    </w:p>
    <w:p w:rsidR="009061E9" w:rsidRPr="004553FE" w:rsidRDefault="009061E9" w:rsidP="009061E9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bCs/>
          <w:sz w:val="24"/>
          <w:szCs w:val="24"/>
          <w:lang w:val="es-ES"/>
        </w:rPr>
        <w:t>1. Lenguas indígenas de América. Historia de su estudio. Posibilidades de clasificación, principales familias lingüísticas y áreas</w:t>
      </w:r>
      <w:r>
        <w:rPr>
          <w:rFonts w:asciiTheme="minorHAnsi" w:hAnsiTheme="minorHAnsi"/>
          <w:bCs/>
          <w:sz w:val="24"/>
          <w:szCs w:val="24"/>
          <w:lang w:val="es-ES"/>
        </w:rPr>
        <w:t>.</w:t>
      </w:r>
    </w:p>
    <w:p w:rsidR="009061E9" w:rsidRPr="004553FE" w:rsidRDefault="009061E9" w:rsidP="009061E9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 xml:space="preserve">2. </w:t>
      </w:r>
      <w:r w:rsidRPr="004553FE">
        <w:rPr>
          <w:rFonts w:asciiTheme="minorHAnsi" w:hAnsiTheme="minorHAnsi"/>
          <w:bCs/>
          <w:sz w:val="24"/>
          <w:szCs w:val="24"/>
          <w:lang w:val="es-ES"/>
        </w:rPr>
        <w:t>Lenguas indígenas de Mesomérica.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4553FE">
        <w:rPr>
          <w:rFonts w:asciiTheme="minorHAnsi" w:hAnsiTheme="minorHAnsi"/>
          <w:bCs/>
          <w:sz w:val="24"/>
          <w:szCs w:val="24"/>
          <w:lang w:val="es-ES"/>
        </w:rPr>
        <w:t>Principales familias lingüísticas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situación actual, rasgos fonológicos, morfológicos y sintácticos principales. </w:t>
      </w:r>
    </w:p>
    <w:p w:rsidR="009061E9" w:rsidRPr="004553FE" w:rsidRDefault="009061E9" w:rsidP="009061E9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>3. Lenguas indígenas de la Amazonia, Orinoquia</w:t>
      </w:r>
      <w:r>
        <w:rPr>
          <w:rFonts w:asciiTheme="minorHAnsi" w:hAnsiTheme="minorHAnsi"/>
          <w:sz w:val="24"/>
          <w:szCs w:val="24"/>
          <w:lang w:val="es-ES"/>
        </w:rPr>
        <w:t xml:space="preserve"> y 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región caribe. </w:t>
      </w:r>
      <w:r w:rsidRPr="004553FE">
        <w:rPr>
          <w:rFonts w:asciiTheme="minorHAnsi" w:hAnsiTheme="minorHAnsi"/>
          <w:bCs/>
          <w:sz w:val="24"/>
          <w:szCs w:val="24"/>
          <w:lang w:val="es-ES"/>
        </w:rPr>
        <w:t>Principales familias lingüísticas</w:t>
      </w:r>
      <w:r w:rsidRPr="004553FE">
        <w:rPr>
          <w:rFonts w:asciiTheme="minorHAnsi" w:hAnsiTheme="minorHAnsi"/>
          <w:sz w:val="24"/>
          <w:szCs w:val="24"/>
          <w:lang w:val="es-ES"/>
        </w:rPr>
        <w:t>, situación actual, rasgos fonológicos, morfológicos y sintácticos principales.</w:t>
      </w:r>
    </w:p>
    <w:p w:rsidR="009061E9" w:rsidRPr="004553FE" w:rsidRDefault="009061E9" w:rsidP="009061E9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 xml:space="preserve">4. </w:t>
      </w:r>
      <w:r w:rsidRPr="004553FE">
        <w:rPr>
          <w:rFonts w:asciiTheme="minorHAnsi" w:hAnsiTheme="minorHAnsi"/>
          <w:bCs/>
          <w:sz w:val="24"/>
          <w:szCs w:val="24"/>
          <w:lang w:val="es-ES"/>
        </w:rPr>
        <w:t>Lenguas indígenas de la región andina.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 </w:t>
      </w:r>
      <w:r w:rsidRPr="004553FE">
        <w:rPr>
          <w:rFonts w:asciiTheme="minorHAnsi" w:hAnsiTheme="minorHAnsi"/>
          <w:bCs/>
          <w:sz w:val="24"/>
          <w:szCs w:val="24"/>
          <w:lang w:val="es-ES"/>
        </w:rPr>
        <w:t>Principales familias lingüísticas</w:t>
      </w:r>
      <w:r w:rsidRPr="004553FE">
        <w:rPr>
          <w:rFonts w:asciiTheme="minorHAnsi" w:hAnsiTheme="minorHAnsi"/>
          <w:sz w:val="24"/>
          <w:szCs w:val="24"/>
          <w:lang w:val="es-ES"/>
        </w:rPr>
        <w:t>, situación actual, rasgos fonológicos, morfológicos y sintácticos principales.</w:t>
      </w:r>
    </w:p>
    <w:p w:rsidR="009061E9" w:rsidRPr="004553FE" w:rsidRDefault="009061E9" w:rsidP="009061E9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z w:val="24"/>
          <w:szCs w:val="24"/>
          <w:lang w:val="es-ES"/>
        </w:rPr>
        <w:t xml:space="preserve">5. </w:t>
      </w:r>
      <w:r w:rsidRPr="004553FE">
        <w:rPr>
          <w:rFonts w:asciiTheme="minorHAnsi" w:hAnsiTheme="minorHAnsi"/>
          <w:bCs/>
          <w:sz w:val="24"/>
          <w:szCs w:val="24"/>
          <w:lang w:val="es-ES"/>
        </w:rPr>
        <w:t>Lenguas indígenas del Cono Sur. Principales familias lingüísticas</w:t>
      </w:r>
      <w:r w:rsidRPr="004553FE">
        <w:rPr>
          <w:rFonts w:asciiTheme="minorHAnsi" w:hAnsiTheme="minorHAnsi"/>
          <w:sz w:val="24"/>
          <w:szCs w:val="24"/>
          <w:lang w:val="es-ES"/>
        </w:rPr>
        <w:t>, situación actual, rasgos fonológicos, morfológicos y sintácticos principales.</w:t>
      </w:r>
    </w:p>
    <w:p w:rsidR="009061E9" w:rsidRPr="004553FE" w:rsidRDefault="009061E9" w:rsidP="009061E9">
      <w:pPr>
        <w:ind w:left="284" w:hanging="284"/>
        <w:rPr>
          <w:rFonts w:asciiTheme="minorHAnsi" w:hAnsiTheme="minorHAnsi"/>
          <w:sz w:val="24"/>
          <w:szCs w:val="24"/>
          <w:lang w:val="es-ES"/>
        </w:rPr>
      </w:pPr>
    </w:p>
    <w:p w:rsidR="009061E9" w:rsidRPr="004553FE" w:rsidRDefault="009061E9" w:rsidP="009061E9">
      <w:pPr>
        <w:ind w:left="180" w:hanging="180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b/>
          <w:bCs/>
          <w:sz w:val="24"/>
          <w:szCs w:val="24"/>
          <w:lang w:val="es-ES"/>
        </w:rPr>
        <w:t>Doporučená základní literatura:</w:t>
      </w:r>
    </w:p>
    <w:p w:rsidR="009061E9" w:rsidRPr="004553FE" w:rsidRDefault="009061E9" w:rsidP="009061E9">
      <w:pPr>
        <w:ind w:left="142" w:hanging="142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napToGrid w:val="0"/>
          <w:sz w:val="24"/>
          <w:szCs w:val="24"/>
          <w:lang w:val="es-ES"/>
        </w:rPr>
        <w:t>Dietrich</w:t>
      </w:r>
      <w:r w:rsidRPr="004553FE">
        <w:rPr>
          <w:rFonts w:asciiTheme="minorHAnsi" w:hAnsiTheme="minorHAnsi"/>
          <w:snapToGrid w:val="0"/>
          <w:sz w:val="24"/>
          <w:szCs w:val="24"/>
          <w:lang w:val="es-ES"/>
        </w:rPr>
        <w:t xml:space="preserve">, Wolf: </w:t>
      </w:r>
      <w:r w:rsidRPr="004553FE">
        <w:rPr>
          <w:rFonts w:asciiTheme="minorHAnsi" w:hAnsiTheme="minorHAnsi"/>
          <w:i/>
          <w:iCs/>
          <w:snapToGrid w:val="0"/>
          <w:sz w:val="24"/>
          <w:szCs w:val="24"/>
          <w:lang w:val="es-ES"/>
        </w:rPr>
        <w:t>Lingüística amerindia sudamericana: Las lenguas indígenas de América: As línguas indígenas da América</w:t>
      </w:r>
      <w:r w:rsidRPr="004553FE">
        <w:rPr>
          <w:rFonts w:asciiTheme="minorHAnsi" w:hAnsiTheme="minorHAnsi"/>
          <w:snapToGrid w:val="0"/>
          <w:sz w:val="24"/>
          <w:szCs w:val="24"/>
          <w:lang w:val="es-ES"/>
        </w:rPr>
        <w:t>. &lt;https://www.uni-muenster.de/Romanistik/Organisation/Lehrende/Dietrich/LingAmerSud.html&gt; [2002–].</w:t>
      </w:r>
    </w:p>
    <w:p w:rsidR="009061E9" w:rsidRPr="004553FE" w:rsidRDefault="009061E9" w:rsidP="009061E9">
      <w:pPr>
        <w:ind w:left="142" w:hanging="142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Fabre</w:t>
      </w:r>
      <w:r w:rsidRPr="004553FE">
        <w:rPr>
          <w:rFonts w:asciiTheme="minorHAnsi" w:hAnsiTheme="minorHAnsi"/>
          <w:sz w:val="24"/>
          <w:szCs w:val="24"/>
          <w:lang w:val="es-ES"/>
        </w:rPr>
        <w:t>, Alain: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 xml:space="preserve"> Diccionario etnolingüístico y guía bibliográfica de los pueblos indígenas sudamericanos</w:t>
      </w:r>
      <w:r w:rsidRPr="004553FE">
        <w:rPr>
          <w:rFonts w:asciiTheme="minorHAnsi" w:hAnsiTheme="minorHAnsi"/>
          <w:sz w:val="24"/>
          <w:szCs w:val="24"/>
          <w:lang w:val="es-ES"/>
        </w:rPr>
        <w:t>. &lt;</w:t>
      </w:r>
      <w:r w:rsidRPr="004553FE">
        <w:rPr>
          <w:rFonts w:asciiTheme="minorHAnsi" w:hAnsiTheme="minorHAnsi"/>
          <w:snapToGrid w:val="0"/>
          <w:sz w:val="24"/>
          <w:szCs w:val="24"/>
          <w:lang w:val="es-ES"/>
        </w:rPr>
        <w:t>http://www.ling.fi/DICCIONARIO.htm&gt;.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 </w:t>
      </w:r>
    </w:p>
    <w:p w:rsidR="009061E9" w:rsidRPr="004553FE" w:rsidRDefault="009061E9" w:rsidP="009061E9">
      <w:pPr>
        <w:ind w:left="142" w:hanging="142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napToGrid w:val="0"/>
          <w:sz w:val="24"/>
          <w:szCs w:val="24"/>
          <w:lang w:val="es-ES"/>
        </w:rPr>
        <w:t>Ligorred</w:t>
      </w:r>
      <w:r w:rsidRPr="004553FE">
        <w:rPr>
          <w:rFonts w:asciiTheme="minorHAnsi" w:hAnsiTheme="minorHAnsi"/>
          <w:snapToGrid w:val="0"/>
          <w:sz w:val="24"/>
          <w:szCs w:val="24"/>
          <w:lang w:val="es-ES"/>
        </w:rPr>
        <w:t xml:space="preserve">, Francesc: </w:t>
      </w:r>
      <w:r w:rsidRPr="004553FE">
        <w:rPr>
          <w:rFonts w:asciiTheme="minorHAnsi" w:hAnsiTheme="minorHAnsi"/>
          <w:i/>
          <w:iCs/>
          <w:snapToGrid w:val="0"/>
          <w:sz w:val="24"/>
          <w:szCs w:val="24"/>
          <w:lang w:val="es-ES"/>
        </w:rPr>
        <w:t>Lenguas indígenas de México y Centroamérica: De los jeroglíficos al siglo XXI</w:t>
      </w:r>
      <w:r w:rsidRPr="004553FE">
        <w:rPr>
          <w:rFonts w:asciiTheme="minorHAnsi" w:hAnsiTheme="minorHAnsi"/>
          <w:snapToGrid w:val="0"/>
          <w:sz w:val="24"/>
          <w:szCs w:val="24"/>
          <w:lang w:val="es-ES"/>
        </w:rPr>
        <w:t xml:space="preserve">. Madrid: </w:t>
      </w:r>
      <w:r w:rsidRPr="004553FE">
        <w:rPr>
          <w:rFonts w:asciiTheme="minorHAnsi" w:hAnsiTheme="minorHAnsi"/>
          <w:smallCaps/>
          <w:snapToGrid w:val="0"/>
          <w:sz w:val="24"/>
          <w:szCs w:val="24"/>
          <w:lang w:val="es-ES"/>
        </w:rPr>
        <w:t>mapfre</w:t>
      </w:r>
      <w:r w:rsidRPr="004553FE">
        <w:rPr>
          <w:rFonts w:asciiTheme="minorHAnsi" w:hAnsiTheme="minorHAnsi"/>
          <w:snapToGrid w:val="0"/>
          <w:sz w:val="24"/>
          <w:szCs w:val="24"/>
          <w:lang w:val="es-ES"/>
        </w:rPr>
        <w:t>, 1992.</w:t>
      </w:r>
    </w:p>
    <w:p w:rsidR="009061E9" w:rsidRPr="004553FE" w:rsidRDefault="009061E9" w:rsidP="009061E9">
      <w:pPr>
        <w:ind w:left="142" w:hanging="142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Suárez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Jorge A.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>Las lenguas indígenas mesoamericanas</w:t>
      </w:r>
      <w:r w:rsidRPr="004553FE">
        <w:rPr>
          <w:rFonts w:asciiTheme="minorHAnsi" w:hAnsiTheme="minorHAnsi"/>
          <w:sz w:val="24"/>
          <w:szCs w:val="24"/>
          <w:lang w:val="es-ES"/>
        </w:rPr>
        <w:t>. México:</w:t>
      </w:r>
      <w:r w:rsidRPr="004553FE">
        <w:rPr>
          <w:rFonts w:asciiTheme="minorHAnsi" w:hAnsiTheme="minorHAnsi"/>
          <w:smallCaps/>
          <w:snapToGrid w:val="0"/>
          <w:sz w:val="24"/>
          <w:szCs w:val="24"/>
          <w:lang w:val="es-ES"/>
        </w:rPr>
        <w:t xml:space="preserve"> ciesas</w:t>
      </w:r>
      <w:r w:rsidRPr="004553FE">
        <w:rPr>
          <w:rFonts w:asciiTheme="minorHAnsi" w:hAnsiTheme="minorHAnsi"/>
          <w:snapToGrid w:val="0"/>
          <w:sz w:val="24"/>
          <w:szCs w:val="24"/>
          <w:lang w:val="es-ES"/>
        </w:rPr>
        <w:t xml:space="preserve">, 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1995. </w:t>
      </w:r>
    </w:p>
    <w:p w:rsidR="009061E9" w:rsidRPr="004553FE" w:rsidRDefault="009061E9" w:rsidP="009061E9">
      <w:pPr>
        <w:ind w:left="142" w:hanging="142"/>
        <w:rPr>
          <w:rFonts w:asciiTheme="minorHAnsi" w:hAnsiTheme="minorHAnsi"/>
          <w:sz w:val="24"/>
          <w:szCs w:val="24"/>
          <w:lang w:val="es-ES"/>
        </w:rPr>
      </w:pPr>
      <w:r w:rsidRPr="004553FE">
        <w:rPr>
          <w:rFonts w:asciiTheme="minorHAnsi" w:hAnsiTheme="minorHAnsi"/>
          <w:smallCaps/>
          <w:sz w:val="24"/>
          <w:szCs w:val="24"/>
          <w:lang w:val="es-ES"/>
        </w:rPr>
        <w:t>Vrhel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, František. </w:t>
      </w:r>
      <w:r w:rsidRPr="004553FE">
        <w:rPr>
          <w:rFonts w:asciiTheme="minorHAnsi" w:hAnsiTheme="minorHAnsi"/>
          <w:i/>
          <w:iCs/>
          <w:sz w:val="24"/>
          <w:szCs w:val="24"/>
          <w:lang w:val="es-ES"/>
        </w:rPr>
        <w:t>Úvod do studia nativních jazyků Iberoameriky</w:t>
      </w:r>
      <w:r w:rsidRPr="004553FE">
        <w:rPr>
          <w:rFonts w:asciiTheme="minorHAnsi" w:hAnsiTheme="minorHAnsi"/>
          <w:sz w:val="24"/>
          <w:szCs w:val="24"/>
          <w:lang w:val="es-ES"/>
        </w:rPr>
        <w:t xml:space="preserve">. Praha: SPN, 1976. </w:t>
      </w:r>
    </w:p>
    <w:p w:rsidR="009061E9" w:rsidRDefault="009061E9" w:rsidP="009061E9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</w:p>
    <w:p w:rsidR="008B5DDA" w:rsidRPr="004553FE" w:rsidRDefault="008B5DDA" w:rsidP="009061E9">
      <w:pPr>
        <w:ind w:left="284" w:hanging="284"/>
        <w:rPr>
          <w:rFonts w:asciiTheme="minorHAnsi" w:hAnsiTheme="minorHAnsi" w:cs="Arial"/>
          <w:sz w:val="24"/>
          <w:szCs w:val="24"/>
          <w:lang w:val="es-ES"/>
        </w:rPr>
      </w:pPr>
    </w:p>
    <w:p w:rsidR="00396C6C" w:rsidRDefault="00CE15D9" w:rsidP="00396C6C">
      <w:pPr>
        <w:ind w:right="1701"/>
        <w:rPr>
          <w:rFonts w:asciiTheme="minorHAnsi" w:hAnsiTheme="minorHAnsi" w:cs="Arial"/>
          <w:b/>
          <w:sz w:val="24"/>
          <w:szCs w:val="24"/>
          <w:lang w:val="es-ES"/>
        </w:rPr>
      </w:pPr>
      <w:r>
        <w:rPr>
          <w:rFonts w:asciiTheme="minorHAnsi" w:hAnsiTheme="minorHAnsi" w:cs="Arial"/>
          <w:b/>
          <w:sz w:val="24"/>
          <w:szCs w:val="24"/>
          <w:lang w:val="es-ES"/>
        </w:rPr>
        <w:t xml:space="preserve">LITERATURA </w:t>
      </w:r>
    </w:p>
    <w:p w:rsidR="00CE15D9" w:rsidRPr="004553FE" w:rsidRDefault="00CE15D9" w:rsidP="00396C6C">
      <w:pPr>
        <w:ind w:right="1701"/>
        <w:rPr>
          <w:rFonts w:asciiTheme="minorHAnsi" w:hAnsiTheme="minorHAnsi" w:cs="Arial"/>
          <w:b/>
          <w:snapToGrid w:val="0"/>
          <w:sz w:val="24"/>
          <w:szCs w:val="24"/>
          <w:lang w:val="es-ES"/>
        </w:rPr>
      </w:pPr>
    </w:p>
    <w:p w:rsidR="00652FAE" w:rsidRPr="00F5448F" w:rsidRDefault="00652FAE" w:rsidP="00652FAE">
      <w:pPr>
        <w:rPr>
          <w:b/>
          <w:sz w:val="24"/>
          <w:szCs w:val="24"/>
        </w:rPr>
      </w:pPr>
      <w:r w:rsidRPr="00F5448F">
        <w:rPr>
          <w:b/>
          <w:sz w:val="24"/>
          <w:szCs w:val="24"/>
        </w:rPr>
        <w:t xml:space="preserve">Státnicové otázky pro studenty </w:t>
      </w:r>
      <w:r>
        <w:rPr>
          <w:b/>
          <w:sz w:val="24"/>
          <w:szCs w:val="24"/>
        </w:rPr>
        <w:t xml:space="preserve">navazujícího </w:t>
      </w:r>
      <w:r w:rsidRPr="00F5448F">
        <w:rPr>
          <w:b/>
          <w:sz w:val="24"/>
          <w:szCs w:val="24"/>
        </w:rPr>
        <w:t>magisterského studia: literární část</w:t>
      </w:r>
    </w:p>
    <w:p w:rsidR="00652FAE" w:rsidRPr="00F5448F" w:rsidRDefault="00652FAE" w:rsidP="00652FAE">
      <w:pPr>
        <w:rPr>
          <w:sz w:val="24"/>
          <w:szCs w:val="24"/>
        </w:rPr>
      </w:pPr>
      <w:r w:rsidRPr="003516B7">
        <w:rPr>
          <w:b/>
          <w:sz w:val="24"/>
          <w:szCs w:val="24"/>
        </w:rPr>
        <w:t>Parte I</w:t>
      </w:r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  <w:u w:val="single"/>
        </w:rPr>
        <w:t>debate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D1465">
        <w:rPr>
          <w:sz w:val="24"/>
          <w:szCs w:val="24"/>
        </w:rPr>
        <w:t>sob</w:t>
      </w:r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 xml:space="preserve"> una obra de la </w:t>
      </w:r>
      <w:proofErr w:type="spellStart"/>
      <w:r>
        <w:rPr>
          <w:sz w:val="24"/>
          <w:szCs w:val="24"/>
        </w:rPr>
        <w:t>siguiente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a base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metodológico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temático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abajo</w:t>
      </w:r>
      <w:proofErr w:type="spellEnd"/>
      <w:r>
        <w:rPr>
          <w:sz w:val="24"/>
          <w:szCs w:val="24"/>
        </w:rPr>
        <w:t>:</w:t>
      </w:r>
    </w:p>
    <w:p w:rsidR="00652FAE" w:rsidRPr="00F5448F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F5448F">
        <w:rPr>
          <w:rFonts w:ascii="Times New Roman" w:hAnsi="Times New Roman" w:cs="Times New Roman"/>
          <w:sz w:val="24"/>
          <w:szCs w:val="24"/>
        </w:rPr>
        <w:t xml:space="preserve">Fernando de </w:t>
      </w:r>
      <w:proofErr w:type="spellStart"/>
      <w:r w:rsidRPr="00F5448F">
        <w:rPr>
          <w:rFonts w:ascii="Times New Roman" w:hAnsi="Times New Roman" w:cs="Times New Roman"/>
          <w:sz w:val="24"/>
          <w:szCs w:val="24"/>
        </w:rPr>
        <w:t>Rojas</w:t>
      </w:r>
      <w:proofErr w:type="spellEnd"/>
      <w:r w:rsidRPr="00F5448F">
        <w:rPr>
          <w:rFonts w:ascii="Times New Roman" w:hAnsi="Times New Roman" w:cs="Times New Roman"/>
          <w:sz w:val="24"/>
          <w:szCs w:val="24"/>
        </w:rPr>
        <w:t xml:space="preserve">: </w:t>
      </w:r>
      <w:r w:rsidRPr="00F5448F">
        <w:rPr>
          <w:rFonts w:ascii="Times New Roman" w:hAnsi="Times New Roman" w:cs="Times New Roman"/>
          <w:i/>
          <w:sz w:val="24"/>
          <w:szCs w:val="24"/>
        </w:rPr>
        <w:t>La Celestina</w:t>
      </w:r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448F">
        <w:rPr>
          <w:rFonts w:ascii="Times New Roman" w:hAnsi="Times New Roman" w:cs="Times New Roman"/>
          <w:i/>
          <w:sz w:val="24"/>
          <w:szCs w:val="24"/>
        </w:rPr>
        <w:t>Lazarillo</w:t>
      </w:r>
      <w:proofErr w:type="spellEnd"/>
      <w:r w:rsidRPr="00F5448F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F5448F">
        <w:rPr>
          <w:rFonts w:ascii="Times New Roman" w:hAnsi="Times New Roman" w:cs="Times New Roman"/>
          <w:i/>
          <w:sz w:val="24"/>
          <w:szCs w:val="24"/>
        </w:rPr>
        <w:t>Tormes</w:t>
      </w:r>
      <w:proofErr w:type="spellEnd"/>
    </w:p>
    <w:p w:rsidR="00652FAE" w:rsidRPr="00F5448F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Miguel de Cervantes: </w:t>
      </w:r>
      <w:r w:rsidRPr="00F5448F">
        <w:rPr>
          <w:rFonts w:ascii="Times New Roman" w:hAnsi="Times New Roman" w:cs="Times New Roman"/>
          <w:i/>
          <w:iCs/>
          <w:sz w:val="24"/>
          <w:szCs w:val="24"/>
        </w:rPr>
        <w:t xml:space="preserve">El </w:t>
      </w:r>
      <w:proofErr w:type="spellStart"/>
      <w:r w:rsidRPr="00F5448F">
        <w:rPr>
          <w:rFonts w:ascii="Times New Roman" w:hAnsi="Times New Roman" w:cs="Times New Roman"/>
          <w:i/>
          <w:iCs/>
          <w:sz w:val="24"/>
          <w:szCs w:val="24"/>
        </w:rPr>
        <w:t>ingenioso</w:t>
      </w:r>
      <w:proofErr w:type="spellEnd"/>
      <w:r w:rsidRPr="00F5448F">
        <w:rPr>
          <w:rFonts w:ascii="Times New Roman" w:hAnsi="Times New Roman" w:cs="Times New Roman"/>
          <w:i/>
          <w:iCs/>
          <w:sz w:val="24"/>
          <w:szCs w:val="24"/>
        </w:rPr>
        <w:t xml:space="preserve"> hidalgo don Quijote de la </w:t>
      </w:r>
      <w:proofErr w:type="spellStart"/>
      <w:r w:rsidRPr="00F5448F">
        <w:rPr>
          <w:rFonts w:ascii="Times New Roman" w:hAnsi="Times New Roman" w:cs="Times New Roman"/>
          <w:i/>
          <w:iCs/>
          <w:sz w:val="24"/>
          <w:szCs w:val="24"/>
        </w:rPr>
        <w:t>Mancha</w:t>
      </w:r>
      <w:proofErr w:type="spellEnd"/>
    </w:p>
    <w:p w:rsidR="00652FAE" w:rsidRPr="00F5448F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Lope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de Vega: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Fuenteovejuna</w:t>
      </w:r>
      <w:proofErr w:type="spellEnd"/>
    </w:p>
    <w:p w:rsidR="00652FAE" w:rsidRPr="00511B22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Luis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Góngora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/Francisco de </w:t>
      </w:r>
      <w:proofErr w:type="spellStart"/>
      <w:r>
        <w:rPr>
          <w:rFonts w:ascii="Times New Roman" w:hAnsi="Times New Roman" w:cs="Times New Roman"/>
          <w:sz w:val="24"/>
          <w:szCs w:val="24"/>
        </w:rPr>
        <w:t>Quevedo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poemas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selectos</w:t>
      </w:r>
      <w:proofErr w:type="spellEnd"/>
    </w:p>
    <w:p w:rsidR="00652FAE" w:rsidRPr="006F604B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1B22">
        <w:rPr>
          <w:rFonts w:ascii="Times New Roman" w:hAnsi="Times New Roman" w:cs="Times New Roman"/>
          <w:sz w:val="24"/>
          <w:szCs w:val="24"/>
        </w:rPr>
        <w:t>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Juana </w:t>
      </w:r>
      <w:proofErr w:type="spellStart"/>
      <w:r>
        <w:rPr>
          <w:rFonts w:ascii="Times New Roman" w:hAnsi="Times New Roman" w:cs="Times New Roman"/>
          <w:sz w:val="24"/>
          <w:szCs w:val="24"/>
        </w:rPr>
        <w:t>Inés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Cruz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sonetos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511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1B22">
        <w:rPr>
          <w:rFonts w:ascii="Times New Roman" w:hAnsi="Times New Roman" w:cs="Times New Roman"/>
          <w:sz w:val="24"/>
          <w:szCs w:val="24"/>
        </w:rPr>
        <w:t>redondillas</w:t>
      </w:r>
      <w:proofErr w:type="spellEnd"/>
    </w:p>
    <w:p w:rsidR="00652FAE" w:rsidRPr="00511B22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Benito </w:t>
      </w:r>
      <w:proofErr w:type="spellStart"/>
      <w:r>
        <w:rPr>
          <w:rFonts w:ascii="Times New Roman" w:hAnsi="Times New Roman" w:cs="Times New Roman"/>
          <w:sz w:val="24"/>
          <w:szCs w:val="24"/>
        </w:rPr>
        <w:t>Pérez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Galdós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F604B">
        <w:rPr>
          <w:rFonts w:ascii="Times New Roman" w:hAnsi="Times New Roman" w:cs="Times New Roman"/>
          <w:i/>
          <w:sz w:val="24"/>
          <w:szCs w:val="24"/>
        </w:rPr>
        <w:t>Misericordia</w:t>
      </w:r>
    </w:p>
    <w:p w:rsidR="00652FAE" w:rsidRPr="00511B22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Style w:val="acopre"/>
          <w:rFonts w:ascii="Times New Roman" w:hAnsi="Times New Roman" w:cs="Times New Roman"/>
          <w:i/>
          <w:sz w:val="24"/>
          <w:szCs w:val="24"/>
        </w:rPr>
      </w:pPr>
      <w:r>
        <w:rPr>
          <w:rStyle w:val="acopre"/>
          <w:rFonts w:ascii="Times New Roman" w:hAnsi="Times New Roman" w:cs="Times New Roman"/>
          <w:sz w:val="24"/>
          <w:szCs w:val="24"/>
        </w:rPr>
        <w:t xml:space="preserve">Miguel de </w:t>
      </w:r>
      <w:proofErr w:type="spellStart"/>
      <w:r>
        <w:rPr>
          <w:rStyle w:val="acopre"/>
          <w:rFonts w:ascii="Times New Roman" w:hAnsi="Times New Roman" w:cs="Times New Roman"/>
          <w:sz w:val="24"/>
          <w:szCs w:val="24"/>
        </w:rPr>
        <w:t>Unamuno</w:t>
      </w:r>
      <w:proofErr w:type="spellEnd"/>
      <w:r>
        <w:rPr>
          <w:rStyle w:val="acopr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acopre"/>
          <w:rFonts w:ascii="Times New Roman" w:hAnsi="Times New Roman" w:cs="Times New Roman"/>
          <w:i/>
          <w:sz w:val="24"/>
          <w:szCs w:val="24"/>
        </w:rPr>
        <w:t>Niebla</w:t>
      </w:r>
      <w:proofErr w:type="spellEnd"/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Style w:val="acopre"/>
          <w:rFonts w:ascii="Times New Roman" w:hAnsi="Times New Roman" w:cs="Times New Roman"/>
          <w:i/>
          <w:sz w:val="24"/>
          <w:szCs w:val="24"/>
        </w:rPr>
      </w:pPr>
      <w:r>
        <w:rPr>
          <w:rStyle w:val="acopre"/>
          <w:rFonts w:ascii="Times New Roman" w:hAnsi="Times New Roman" w:cs="Times New Roman"/>
          <w:sz w:val="24"/>
          <w:szCs w:val="24"/>
        </w:rPr>
        <w:t xml:space="preserve">Federico </w:t>
      </w:r>
      <w:proofErr w:type="spellStart"/>
      <w:r>
        <w:rPr>
          <w:rStyle w:val="acopre"/>
          <w:rFonts w:ascii="Times New Roman" w:hAnsi="Times New Roman" w:cs="Times New Roman"/>
          <w:sz w:val="24"/>
          <w:szCs w:val="24"/>
        </w:rPr>
        <w:t>García</w:t>
      </w:r>
      <w:proofErr w:type="spellEnd"/>
      <w:r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copre"/>
          <w:rFonts w:ascii="Times New Roman" w:hAnsi="Times New Roman" w:cs="Times New Roman"/>
          <w:sz w:val="24"/>
          <w:szCs w:val="24"/>
        </w:rPr>
        <w:t>Lorca</w:t>
      </w:r>
      <w:proofErr w:type="spellEnd"/>
      <w:r>
        <w:rPr>
          <w:rStyle w:val="acopre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Style w:val="acopre"/>
          <w:rFonts w:ascii="Times New Roman" w:hAnsi="Times New Roman" w:cs="Times New Roman"/>
          <w:i/>
          <w:sz w:val="24"/>
          <w:szCs w:val="24"/>
        </w:rPr>
        <w:t>Bodas</w:t>
      </w:r>
      <w:proofErr w:type="spellEnd"/>
      <w:r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Style w:val="acopre"/>
          <w:rFonts w:ascii="Times New Roman" w:hAnsi="Times New Roman" w:cs="Times New Roman"/>
          <w:i/>
          <w:sz w:val="24"/>
          <w:szCs w:val="24"/>
        </w:rPr>
        <w:t>sangre</w:t>
      </w:r>
      <w:proofErr w:type="spellEnd"/>
      <w:r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/ Romancero </w:t>
      </w:r>
      <w:proofErr w:type="spellStart"/>
      <w:r>
        <w:rPr>
          <w:rStyle w:val="acopre"/>
          <w:rFonts w:ascii="Times New Roman" w:hAnsi="Times New Roman" w:cs="Times New Roman"/>
          <w:i/>
          <w:sz w:val="24"/>
          <w:szCs w:val="24"/>
        </w:rPr>
        <w:t>gitano</w:t>
      </w:r>
      <w:proofErr w:type="spellEnd"/>
      <w:r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/Poeta en </w:t>
      </w:r>
      <w:proofErr w:type="spellStart"/>
      <w:r>
        <w:rPr>
          <w:rStyle w:val="acopre"/>
          <w:rFonts w:ascii="Times New Roman" w:hAnsi="Times New Roman" w:cs="Times New Roman"/>
          <w:i/>
          <w:sz w:val="24"/>
          <w:szCs w:val="24"/>
        </w:rPr>
        <w:t>Nueva</w:t>
      </w:r>
      <w:proofErr w:type="spellEnd"/>
      <w:r>
        <w:rPr>
          <w:rStyle w:val="acopre"/>
          <w:rFonts w:ascii="Times New Roman" w:hAnsi="Times New Roman" w:cs="Times New Roman"/>
          <w:i/>
          <w:sz w:val="24"/>
          <w:szCs w:val="24"/>
        </w:rPr>
        <w:t xml:space="preserve"> York</w:t>
      </w:r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Rubén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Darío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Azul</w:t>
      </w:r>
      <w:proofErr w:type="spellEnd"/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José </w:t>
      </w:r>
      <w:proofErr w:type="spellStart"/>
      <w:r>
        <w:rPr>
          <w:rFonts w:ascii="Times New Roman" w:hAnsi="Times New Roman" w:cs="Times New Roman"/>
          <w:sz w:val="24"/>
          <w:szCs w:val="24"/>
        </w:rPr>
        <w:t>Eustasio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Rivera: </w:t>
      </w:r>
      <w:r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vorágine</w:t>
      </w:r>
      <w:proofErr w:type="spellEnd"/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Pablo Neruda: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Residencia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en la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tierra</w:t>
      </w:r>
      <w:proofErr w:type="spellEnd"/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Luis </w:t>
      </w:r>
      <w:proofErr w:type="spellStart"/>
      <w:r>
        <w:rPr>
          <w:rFonts w:ascii="Times New Roman" w:hAnsi="Times New Roman" w:cs="Times New Roman"/>
          <w:sz w:val="24"/>
          <w:szCs w:val="24"/>
        </w:rPr>
        <w:t>Borges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Ficciones</w:t>
      </w:r>
      <w:proofErr w:type="spellEnd"/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Carpentier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reino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mundo</w:t>
      </w:r>
      <w:proofErr w:type="spellEnd"/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Juan </w:t>
      </w:r>
      <w:proofErr w:type="spellStart"/>
      <w:r>
        <w:rPr>
          <w:rFonts w:ascii="Times New Roman" w:hAnsi="Times New Roman" w:cs="Times New Roman"/>
          <w:sz w:val="24"/>
          <w:szCs w:val="24"/>
        </w:rPr>
        <w:t>Rulfo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Pedro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Páramo</w:t>
      </w:r>
      <w:proofErr w:type="spellEnd"/>
    </w:p>
    <w:p w:rsidR="00652FAE" w:rsidRPr="00ED0CCA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Octavio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Paz: </w:t>
      </w:r>
      <w:r w:rsidRPr="00ED0CCA">
        <w:rPr>
          <w:rFonts w:ascii="Times New Roman" w:hAnsi="Times New Roman" w:cs="Times New Roman"/>
          <w:i/>
          <w:sz w:val="24"/>
          <w:szCs w:val="24"/>
        </w:rPr>
        <w:t xml:space="preserve">El </w:t>
      </w:r>
      <w:proofErr w:type="spellStart"/>
      <w:r w:rsidRPr="00ED0CCA">
        <w:rPr>
          <w:rFonts w:ascii="Times New Roman" w:hAnsi="Times New Roman" w:cs="Times New Roman"/>
          <w:i/>
          <w:sz w:val="24"/>
          <w:szCs w:val="24"/>
        </w:rPr>
        <w:t>laberinto</w:t>
      </w:r>
      <w:proofErr w:type="spellEnd"/>
      <w:r w:rsidRPr="00ED0CCA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ED0CCA">
        <w:rPr>
          <w:rFonts w:ascii="Times New Roman" w:hAnsi="Times New Roman" w:cs="Times New Roman"/>
          <w:i/>
          <w:sz w:val="24"/>
          <w:szCs w:val="24"/>
        </w:rPr>
        <w:t>soledad</w:t>
      </w:r>
      <w:proofErr w:type="spellEnd"/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García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Márquez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años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Soledad</w:t>
      </w:r>
      <w:proofErr w:type="gramEnd"/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Julio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Cortázar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Bestiario</w:t>
      </w:r>
      <w:proofErr w:type="spellEnd"/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Mario </w:t>
      </w:r>
      <w:proofErr w:type="spellStart"/>
      <w:r>
        <w:rPr>
          <w:rFonts w:ascii="Times New Roman" w:hAnsi="Times New Roman" w:cs="Times New Roman"/>
          <w:sz w:val="24"/>
          <w:szCs w:val="24"/>
        </w:rPr>
        <w:t>Vargas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 xml:space="preserve">Los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cachorros</w:t>
      </w:r>
      <w:proofErr w:type="spellEnd"/>
    </w:p>
    <w:p w:rsidR="00652FAE" w:rsidRDefault="00652FAE" w:rsidP="00652FAE">
      <w:pPr>
        <w:pStyle w:val="Odstavecseseznamem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>
        <w:rPr>
          <w:rFonts w:ascii="Times New Roman" w:hAnsi="Times New Roman" w:cs="Times New Roman"/>
          <w:sz w:val="24"/>
          <w:szCs w:val="24"/>
        </w:rPr>
        <w:t>Bolaño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Estrella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distante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Nocturno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Chile</w:t>
      </w:r>
    </w:p>
    <w:p w:rsidR="00652FAE" w:rsidRPr="003516B7" w:rsidRDefault="00652FAE" w:rsidP="00652FAE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652FAE" w:rsidRDefault="00652FAE" w:rsidP="00652FAE">
      <w:pPr>
        <w:pStyle w:val="xx-wm-msonormal"/>
      </w:pPr>
      <w:r>
        <w:rPr>
          <w:lang w:val="es-ES"/>
        </w:rPr>
        <w:t>En relación con el comentario estructural, nos enfocaremos en la comprensión y apropiación del texto como signo cultural:</w:t>
      </w:r>
    </w:p>
    <w:p w:rsidR="00652FAE" w:rsidRDefault="00652FAE" w:rsidP="00652FAE">
      <w:pPr>
        <w:pStyle w:val="xx-wm-msonormal"/>
        <w:spacing w:before="0" w:beforeAutospacing="0" w:after="0" w:afterAutospacing="0"/>
      </w:pPr>
      <w:r>
        <w:rPr>
          <w:lang w:val="es-ES"/>
        </w:rPr>
        <w:t>1/ definir los temas relevantes que el texto plantea</w:t>
      </w:r>
    </w:p>
    <w:p w:rsidR="00652FAE" w:rsidRDefault="00652FAE" w:rsidP="00652FAE">
      <w:pPr>
        <w:pStyle w:val="xx-wm-msonormal"/>
        <w:spacing w:before="0" w:beforeAutospacing="0" w:after="0" w:afterAutospacing="0"/>
      </w:pPr>
      <w:r>
        <w:rPr>
          <w:lang w:val="es-ES"/>
        </w:rPr>
        <w:t>2/ comentar la construcción cronotópica del texto en relación con estos temas</w:t>
      </w:r>
    </w:p>
    <w:p w:rsidR="00652FAE" w:rsidRDefault="00652FAE" w:rsidP="00652FAE">
      <w:pPr>
        <w:pStyle w:val="xx-wm-msonormal"/>
        <w:spacing w:before="0" w:beforeAutospacing="0" w:after="0" w:afterAutospacing="0"/>
      </w:pPr>
      <w:r>
        <w:rPr>
          <w:lang w:val="es-ES"/>
        </w:rPr>
        <w:t xml:space="preserve">3/ identificar el sistema de valores sobre el que se establece el texto </w:t>
      </w:r>
      <w:r w:rsidRPr="006F604B">
        <w:rPr>
          <w:lang w:val="es-ES"/>
        </w:rPr>
        <w:t xml:space="preserve">en relación con las épocas culturales (época medieval, renacentista, </w:t>
      </w:r>
      <w:r>
        <w:rPr>
          <w:lang w:val="es-ES"/>
        </w:rPr>
        <w:t>barroca</w:t>
      </w:r>
      <w:r w:rsidRPr="006F604B">
        <w:rPr>
          <w:lang w:val="es-ES"/>
        </w:rPr>
        <w:t>... posmodernista)</w:t>
      </w:r>
    </w:p>
    <w:p w:rsidR="00652FAE" w:rsidRDefault="00652FAE" w:rsidP="00652FAE">
      <w:pPr>
        <w:pStyle w:val="xx-wm-msonormal"/>
        <w:spacing w:before="0" w:beforeAutospacing="0" w:after="0" w:afterAutospacing="0"/>
      </w:pPr>
      <w:r>
        <w:rPr>
          <w:lang w:val="es-ES"/>
        </w:rPr>
        <w:t>4/ comentar el dialogismo que el texto mantiene con su contexto histórico, socio-político y autobiográfico</w:t>
      </w:r>
    </w:p>
    <w:p w:rsidR="00652FAE" w:rsidRDefault="00652FAE" w:rsidP="00652FAE">
      <w:pPr>
        <w:pStyle w:val="xx-wm-msonormal"/>
        <w:spacing w:before="0" w:beforeAutospacing="0" w:after="0" w:afterAutospacing="0"/>
      </w:pPr>
      <w:r>
        <w:rPr>
          <w:lang w:val="es-ES"/>
        </w:rPr>
        <w:t>5/ actualización semántica: las posibilidades semánticas del texto en relación con el contexto actual</w:t>
      </w:r>
    </w:p>
    <w:p w:rsidR="00652FAE" w:rsidRDefault="00652FAE" w:rsidP="00652FAE">
      <w:pPr>
        <w:pStyle w:val="xx-wm-msonormal"/>
        <w:spacing w:before="0" w:beforeAutospacing="0" w:after="0" w:afterAutospacing="0"/>
      </w:pPr>
      <w:r>
        <w:rPr>
          <w:lang w:val="es-ES"/>
        </w:rPr>
        <w:t>6/ comentario metaliterario: el dialogismo literario con otros textos (intertextualidad), con el género literario al que pertenece, con la literatura misma</w:t>
      </w:r>
    </w:p>
    <w:p w:rsidR="00652FAE" w:rsidRDefault="00652FAE" w:rsidP="00652FAE">
      <w:pPr>
        <w:pStyle w:val="xx-wm-msonormal"/>
        <w:spacing w:before="0" w:beforeAutospacing="0" w:after="0" w:afterAutospacing="0"/>
      </w:pPr>
      <w:r>
        <w:rPr>
          <w:lang w:val="es-ES"/>
        </w:rPr>
        <w:t>7/ comentar los modos estilísticos y estrategias de subversión literaria (p. ej. carnavalización, ironía, sátira...)</w:t>
      </w:r>
    </w:p>
    <w:p w:rsidR="00652FAE" w:rsidRDefault="00652FAE" w:rsidP="00652FAE">
      <w:pPr>
        <w:pStyle w:val="xx-wm-msonormal"/>
        <w:spacing w:before="0" w:beforeAutospacing="0" w:after="0" w:afterAutospacing="0"/>
        <w:rPr>
          <w:lang w:val="es-ES"/>
        </w:rPr>
      </w:pPr>
      <w:r>
        <w:rPr>
          <w:lang w:val="es-ES"/>
        </w:rPr>
        <w:t>8/ comentar los diferentes aspectos textuales: afectivo, corporal, sensorial (efectos de luz, color, sonido, etc.), ideológico, filosófico, social</w:t>
      </w:r>
    </w:p>
    <w:p w:rsidR="00652FAE" w:rsidRDefault="00652FAE" w:rsidP="00652FAE">
      <w:pPr>
        <w:pStyle w:val="xx-wm-msonormal"/>
        <w:spacing w:before="0" w:beforeAutospacing="0" w:after="0" w:afterAutospacing="0"/>
        <w:rPr>
          <w:lang w:val="es-ES"/>
        </w:rPr>
      </w:pPr>
      <w:r>
        <w:rPr>
          <w:lang w:val="es-ES"/>
        </w:rPr>
        <w:t>9/ comentario de los aspectos formales de la prosa (lenguaje literario, género literario, narratología: niveles narrativos, punto de vista, tipos del narrador, etc.)</w:t>
      </w:r>
    </w:p>
    <w:p w:rsidR="00652FAE" w:rsidRDefault="00652FAE" w:rsidP="00652FAE">
      <w:pPr>
        <w:pStyle w:val="xx-wm-msonormal"/>
        <w:spacing w:before="0" w:beforeAutospacing="0" w:after="0" w:afterAutospacing="0"/>
        <w:rPr>
          <w:lang w:val="es-ES"/>
        </w:rPr>
      </w:pPr>
      <w:r>
        <w:rPr>
          <w:lang w:val="es-ES"/>
        </w:rPr>
        <w:t>10/ comentario de los aspectos formales de la poesía (lenguaje poético, género literario, tipos de verso, figuras retóricas, etc.)</w:t>
      </w:r>
    </w:p>
    <w:p w:rsidR="00652FAE" w:rsidRDefault="00652FAE" w:rsidP="00652FAE">
      <w:pPr>
        <w:pStyle w:val="xx-wm-msonormal"/>
        <w:spacing w:before="0" w:beforeAutospacing="0" w:after="0" w:afterAutospacing="0"/>
        <w:rPr>
          <w:lang w:val="es-ES"/>
        </w:rPr>
      </w:pPr>
    </w:p>
    <w:p w:rsidR="00652FAE" w:rsidRPr="00037C4B" w:rsidRDefault="00652FAE" w:rsidP="00652FAE">
      <w:pPr>
        <w:pStyle w:val="xx-wm-msonormal"/>
        <w:spacing w:before="0" w:beforeAutospacing="0" w:after="0" w:afterAutospacing="0"/>
      </w:pPr>
      <w:r w:rsidRPr="003516B7">
        <w:rPr>
          <w:b/>
        </w:rPr>
        <w:t>Parte I</w:t>
      </w:r>
      <w:r>
        <w:rPr>
          <w:b/>
        </w:rPr>
        <w:t xml:space="preserve">I: </w:t>
      </w:r>
      <w:proofErr w:type="spellStart"/>
      <w:r w:rsidRPr="00BD54B8">
        <w:rPr>
          <w:b/>
          <w:u w:val="single"/>
        </w:rPr>
        <w:t>presentación</w:t>
      </w:r>
      <w:proofErr w:type="spellEnd"/>
      <w:r w:rsidRPr="00BD54B8">
        <w:rPr>
          <w:b/>
          <w:u w:val="single"/>
        </w:rPr>
        <w:t xml:space="preserve"> </w:t>
      </w:r>
      <w:r>
        <w:t xml:space="preserve">de 30 </w:t>
      </w:r>
      <w:proofErr w:type="spellStart"/>
      <w:r>
        <w:t>obras</w:t>
      </w:r>
      <w:proofErr w:type="spellEnd"/>
      <w:r>
        <w:t xml:space="preserve"> </w:t>
      </w:r>
      <w:proofErr w:type="spellStart"/>
      <w:r>
        <w:t>literarias</w:t>
      </w:r>
      <w:proofErr w:type="spellEnd"/>
      <w:r>
        <w:t xml:space="preserve"> de la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>,</w:t>
      </w:r>
      <w:r w:rsidRPr="00BD54B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debate</w:t>
      </w:r>
      <w:proofErr w:type="spellEnd"/>
      <w:r>
        <w:rPr>
          <w:b/>
        </w:rPr>
        <w:t xml:space="preserve"> </w:t>
      </w:r>
      <w:proofErr w:type="spellStart"/>
      <w:r>
        <w:t>sobre</w:t>
      </w:r>
      <w:proofErr w:type="spellEnd"/>
      <w:r>
        <w:t xml:space="preserve"> una obra </w:t>
      </w:r>
      <w:proofErr w:type="spellStart"/>
      <w:r>
        <w:t>elegida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jurado</w:t>
      </w:r>
      <w:proofErr w:type="spellEnd"/>
      <w:r>
        <w:t>.</w:t>
      </w:r>
    </w:p>
    <w:p w:rsidR="00FF0D92" w:rsidRPr="004553FE" w:rsidRDefault="00FF0D92" w:rsidP="00FF0D92">
      <w:pPr>
        <w:ind w:left="284" w:hanging="284"/>
        <w:rPr>
          <w:rFonts w:asciiTheme="minorHAnsi" w:hAnsiTheme="minorHAnsi"/>
          <w:i/>
          <w:iCs/>
          <w:sz w:val="24"/>
          <w:szCs w:val="24"/>
          <w:lang w:val="es-ES"/>
        </w:rPr>
      </w:pPr>
    </w:p>
    <w:sectPr w:rsidR="00FF0D92" w:rsidRPr="004553FE" w:rsidSect="00575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1B6F"/>
    <w:multiLevelType w:val="singleLevel"/>
    <w:tmpl w:val="4888D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49796E92"/>
    <w:multiLevelType w:val="hybridMultilevel"/>
    <w:tmpl w:val="6484AEB6"/>
    <w:lvl w:ilvl="0" w:tplc="281402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30460"/>
    <w:multiLevelType w:val="hybridMultilevel"/>
    <w:tmpl w:val="520AC83C"/>
    <w:lvl w:ilvl="0" w:tplc="7AF6B5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65164"/>
    <w:multiLevelType w:val="singleLevel"/>
    <w:tmpl w:val="F6361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4B"/>
    <w:rsid w:val="000039D3"/>
    <w:rsid w:val="00042034"/>
    <w:rsid w:val="000734FB"/>
    <w:rsid w:val="000D0A0C"/>
    <w:rsid w:val="000D7003"/>
    <w:rsid w:val="000E458D"/>
    <w:rsid w:val="001216E3"/>
    <w:rsid w:val="00135720"/>
    <w:rsid w:val="00162492"/>
    <w:rsid w:val="00172ECE"/>
    <w:rsid w:val="001D3391"/>
    <w:rsid w:val="00204B3A"/>
    <w:rsid w:val="00242CF6"/>
    <w:rsid w:val="00245C8E"/>
    <w:rsid w:val="00257999"/>
    <w:rsid w:val="00281950"/>
    <w:rsid w:val="00295A33"/>
    <w:rsid w:val="002E247C"/>
    <w:rsid w:val="00307659"/>
    <w:rsid w:val="003417A9"/>
    <w:rsid w:val="00396C6C"/>
    <w:rsid w:val="003D0D34"/>
    <w:rsid w:val="003E417A"/>
    <w:rsid w:val="00410CC1"/>
    <w:rsid w:val="004553FE"/>
    <w:rsid w:val="00457BA0"/>
    <w:rsid w:val="004648CE"/>
    <w:rsid w:val="00496E3E"/>
    <w:rsid w:val="004A4665"/>
    <w:rsid w:val="004B26A8"/>
    <w:rsid w:val="004C627F"/>
    <w:rsid w:val="005169FE"/>
    <w:rsid w:val="0053149F"/>
    <w:rsid w:val="00575009"/>
    <w:rsid w:val="0058154D"/>
    <w:rsid w:val="005871CE"/>
    <w:rsid w:val="0059149E"/>
    <w:rsid w:val="005C4CEA"/>
    <w:rsid w:val="005D32A3"/>
    <w:rsid w:val="005F641A"/>
    <w:rsid w:val="006409F2"/>
    <w:rsid w:val="00652FAE"/>
    <w:rsid w:val="0068346B"/>
    <w:rsid w:val="00716C78"/>
    <w:rsid w:val="00766418"/>
    <w:rsid w:val="007A263F"/>
    <w:rsid w:val="007B5966"/>
    <w:rsid w:val="007C6CB0"/>
    <w:rsid w:val="007C6FEA"/>
    <w:rsid w:val="007C75A7"/>
    <w:rsid w:val="007E364D"/>
    <w:rsid w:val="00804DFE"/>
    <w:rsid w:val="00845A04"/>
    <w:rsid w:val="00865D0C"/>
    <w:rsid w:val="008B095E"/>
    <w:rsid w:val="008B5DDA"/>
    <w:rsid w:val="008D104B"/>
    <w:rsid w:val="008D7039"/>
    <w:rsid w:val="008E2197"/>
    <w:rsid w:val="009061E9"/>
    <w:rsid w:val="00921A18"/>
    <w:rsid w:val="00963698"/>
    <w:rsid w:val="00971223"/>
    <w:rsid w:val="009F3B9E"/>
    <w:rsid w:val="00A2005A"/>
    <w:rsid w:val="00A350F2"/>
    <w:rsid w:val="00A52A92"/>
    <w:rsid w:val="00AF3BE8"/>
    <w:rsid w:val="00B11C60"/>
    <w:rsid w:val="00B55809"/>
    <w:rsid w:val="00B575A4"/>
    <w:rsid w:val="00B65BC3"/>
    <w:rsid w:val="00B82DD9"/>
    <w:rsid w:val="00B911B0"/>
    <w:rsid w:val="00BA5BE5"/>
    <w:rsid w:val="00BE1067"/>
    <w:rsid w:val="00C415F5"/>
    <w:rsid w:val="00C4754C"/>
    <w:rsid w:val="00C512C2"/>
    <w:rsid w:val="00C5216E"/>
    <w:rsid w:val="00C743E9"/>
    <w:rsid w:val="00CB7DD7"/>
    <w:rsid w:val="00CC7D4B"/>
    <w:rsid w:val="00CD2B33"/>
    <w:rsid w:val="00CD7735"/>
    <w:rsid w:val="00CE1004"/>
    <w:rsid w:val="00CE15D9"/>
    <w:rsid w:val="00D46E91"/>
    <w:rsid w:val="00D608C7"/>
    <w:rsid w:val="00DB45E4"/>
    <w:rsid w:val="00DC2213"/>
    <w:rsid w:val="00DD33A3"/>
    <w:rsid w:val="00E20046"/>
    <w:rsid w:val="00E21201"/>
    <w:rsid w:val="00E451C6"/>
    <w:rsid w:val="00E54ECA"/>
    <w:rsid w:val="00E76555"/>
    <w:rsid w:val="00EA3FA0"/>
    <w:rsid w:val="00EC2838"/>
    <w:rsid w:val="00F04910"/>
    <w:rsid w:val="00F0514A"/>
    <w:rsid w:val="00F27F46"/>
    <w:rsid w:val="00F410CC"/>
    <w:rsid w:val="00F53E20"/>
    <w:rsid w:val="00F97E19"/>
    <w:rsid w:val="00FC4822"/>
    <w:rsid w:val="00FF0D92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ED8E9-15C2-4164-8BF0-8CF607AE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7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20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lockquote">
    <w:name w:val="Blockquote"/>
    <w:basedOn w:val="Normln"/>
    <w:rsid w:val="00FF0D92"/>
    <w:pPr>
      <w:spacing w:before="100" w:after="100"/>
      <w:ind w:left="360" w:right="360"/>
    </w:pPr>
    <w:rPr>
      <w:snapToGrid w:val="0"/>
      <w:sz w:val="24"/>
    </w:rPr>
  </w:style>
  <w:style w:type="character" w:customStyle="1" w:styleId="acopre">
    <w:name w:val="acopre"/>
    <w:basedOn w:val="Standardnpsmoodstavce"/>
    <w:rsid w:val="00652FAE"/>
  </w:style>
  <w:style w:type="paragraph" w:customStyle="1" w:styleId="xx-wm-msonormal">
    <w:name w:val="x_x_-wm-msonormal"/>
    <w:basedOn w:val="Normln"/>
    <w:rsid w:val="00652FA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C11D8-D781-40DA-92D8-369B588C7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</dc:creator>
  <cp:lastModifiedBy>Kateřina Ritterová</cp:lastModifiedBy>
  <cp:revision>2</cp:revision>
  <cp:lastPrinted>2020-11-04T22:51:00Z</cp:lastPrinted>
  <dcterms:created xsi:type="dcterms:W3CDTF">2020-11-09T09:12:00Z</dcterms:created>
  <dcterms:modified xsi:type="dcterms:W3CDTF">2020-11-09T09:12:00Z</dcterms:modified>
</cp:coreProperties>
</file>